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22E2" w:rsidRPr="00BD22E2" w:rsidRDefault="00BD22E2" w:rsidP="00BD22E2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sz w:val="24"/>
        </w:rPr>
      </w:pPr>
      <w:r w:rsidRPr="00BD22E2">
        <w:rPr>
          <w:rFonts w:cs="Arial"/>
          <w:b/>
          <w:sz w:val="24"/>
        </w:rPr>
        <w:t>3GPP TSG SA WG5 (Telecom Management) Meeting #100                            S5-1520</w:t>
      </w:r>
      <w:r w:rsidR="005A0AD6">
        <w:rPr>
          <w:rFonts w:cs="Arial"/>
          <w:b/>
          <w:sz w:val="24"/>
        </w:rPr>
        <w:t>36</w:t>
      </w:r>
    </w:p>
    <w:p w:rsidR="00E03264" w:rsidRPr="00485560" w:rsidRDefault="00BD22E2" w:rsidP="00BD22E2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sz w:val="24"/>
        </w:rPr>
      </w:pPr>
      <w:r w:rsidRPr="00BD22E2">
        <w:rPr>
          <w:rFonts w:cs="Arial"/>
          <w:b/>
          <w:sz w:val="24"/>
        </w:rPr>
        <w:t>13-17 April 2015, Dubrovnik (Croatia)</w:t>
      </w:r>
      <w:r w:rsidR="003E744C" w:rsidRPr="003E744C">
        <w:rPr>
          <w:rFonts w:cs="Arial"/>
          <w:b/>
          <w:sz w:val="24"/>
        </w:rPr>
        <w:tab/>
      </w:r>
      <w:r w:rsidR="003E744C" w:rsidRPr="003E744C">
        <w:rPr>
          <w:rFonts w:cs="Arial"/>
          <w:i/>
          <w:sz w:val="18"/>
          <w:szCs w:val="18"/>
        </w:rPr>
        <w:t>revision of S5-151abc</w:t>
      </w:r>
      <w:r w:rsidR="00E03264" w:rsidRPr="00485560">
        <w:rPr>
          <w:rFonts w:cs="Arial"/>
          <w:b/>
          <w:sz w:val="24"/>
          <w:lang w:val="en-US"/>
        </w:rPr>
        <w:tab/>
      </w:r>
    </w:p>
    <w:p w:rsidR="00E03264" w:rsidRPr="00485560" w:rsidRDefault="00E03264">
      <w:pPr>
        <w:pBdr>
          <w:top w:val="single" w:sz="12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  <w:lang w:eastAsia="zh-CN"/>
        </w:rPr>
      </w:pPr>
      <w:r w:rsidRPr="00485560">
        <w:rPr>
          <w:rFonts w:ascii="Arial" w:hAnsi="Arial" w:cs="Arial"/>
          <w:sz w:val="24"/>
          <w:szCs w:val="24"/>
        </w:rPr>
        <w:t>Source:</w:t>
      </w:r>
      <w:r w:rsidRPr="00485560">
        <w:rPr>
          <w:rFonts w:ascii="Arial" w:hAnsi="Arial" w:cs="Arial"/>
          <w:sz w:val="24"/>
          <w:szCs w:val="24"/>
        </w:rPr>
        <w:tab/>
      </w:r>
      <w:r w:rsidRPr="00485560">
        <w:rPr>
          <w:rFonts w:ascii="Arial" w:hAnsi="Arial" w:cs="Arial"/>
          <w:sz w:val="24"/>
          <w:szCs w:val="24"/>
        </w:rPr>
        <w:tab/>
      </w:r>
      <w:r w:rsidR="00547774">
        <w:rPr>
          <w:rFonts w:ascii="Arial" w:hAnsi="Arial" w:cs="Arial"/>
          <w:sz w:val="24"/>
          <w:szCs w:val="24"/>
          <w:lang w:eastAsia="zh-CN"/>
        </w:rPr>
        <w:t>Qin Bo</w:t>
      </w:r>
      <w:r w:rsidR="002A6056" w:rsidRPr="00485560">
        <w:rPr>
          <w:rFonts w:ascii="Arial" w:hAnsi="Arial" w:cs="Arial" w:hint="eastAsia"/>
          <w:sz w:val="24"/>
          <w:szCs w:val="24"/>
          <w:lang w:eastAsia="zh-CN"/>
        </w:rPr>
        <w:t>, China Mobile</w:t>
      </w:r>
    </w:p>
    <w:p w:rsidR="00E03264" w:rsidRPr="00485560" w:rsidRDefault="00E03264">
      <w:pPr>
        <w:tabs>
          <w:tab w:val="left" w:pos="1701"/>
        </w:tabs>
        <w:rPr>
          <w:rFonts w:ascii="Arial" w:hAnsi="Arial" w:cs="Arial"/>
          <w:sz w:val="24"/>
          <w:szCs w:val="24"/>
        </w:rPr>
      </w:pPr>
      <w:r w:rsidRPr="00485560">
        <w:rPr>
          <w:rFonts w:ascii="Arial" w:hAnsi="Arial" w:cs="Arial"/>
          <w:sz w:val="24"/>
          <w:szCs w:val="24"/>
        </w:rPr>
        <w:t>Title:</w:t>
      </w:r>
      <w:r w:rsidRPr="00485560">
        <w:rPr>
          <w:rFonts w:ascii="Arial" w:hAnsi="Arial" w:cs="Arial"/>
          <w:sz w:val="24"/>
          <w:szCs w:val="24"/>
        </w:rPr>
        <w:tab/>
      </w:r>
      <w:r w:rsidRPr="00485560">
        <w:rPr>
          <w:rFonts w:ascii="Arial" w:hAnsi="Arial" w:cs="Arial"/>
          <w:sz w:val="24"/>
          <w:szCs w:val="24"/>
        </w:rPr>
        <w:tab/>
      </w:r>
      <w:r w:rsidR="00D77F09" w:rsidRPr="00485560">
        <w:rPr>
          <w:rFonts w:ascii="Arial" w:hAnsi="Arial" w:cs="Arial"/>
          <w:sz w:val="24"/>
          <w:szCs w:val="24"/>
        </w:rPr>
        <w:t xml:space="preserve">Minutes for Study on </w:t>
      </w:r>
      <w:r w:rsidR="00547774" w:rsidRPr="00547774">
        <w:rPr>
          <w:rFonts w:ascii="Arial" w:hAnsi="Arial" w:cs="Arial"/>
          <w:sz w:val="24"/>
          <w:szCs w:val="24"/>
        </w:rPr>
        <w:t>Application and Partitioning of Itf-N</w:t>
      </w:r>
      <w:r w:rsidR="00D77F09" w:rsidRPr="00485560">
        <w:rPr>
          <w:rFonts w:ascii="Arial" w:hAnsi="Arial" w:cs="Arial" w:hint="eastAsia"/>
          <w:sz w:val="24"/>
          <w:szCs w:val="24"/>
          <w:lang w:eastAsia="zh-CN"/>
        </w:rPr>
        <w:t>,</w:t>
      </w:r>
      <w:r w:rsidR="00D77F09" w:rsidRPr="00485560">
        <w:rPr>
          <w:rFonts w:ascii="Arial" w:hAnsi="Arial" w:cs="Arial"/>
          <w:sz w:val="24"/>
          <w:szCs w:val="24"/>
        </w:rPr>
        <w:t xml:space="preserve"> </w:t>
      </w:r>
      <w:r w:rsidR="00D77F09" w:rsidRPr="00485560">
        <w:rPr>
          <w:rFonts w:ascii="Arial" w:hAnsi="Arial" w:cs="Arial" w:hint="eastAsia"/>
          <w:sz w:val="24"/>
          <w:szCs w:val="24"/>
          <w:lang w:eastAsia="zh-CN"/>
        </w:rPr>
        <w:tab/>
      </w:r>
      <w:r w:rsidR="00D77F09" w:rsidRPr="00485560">
        <w:rPr>
          <w:rFonts w:ascii="Arial" w:hAnsi="Arial" w:cs="Arial" w:hint="eastAsia"/>
          <w:sz w:val="24"/>
          <w:szCs w:val="24"/>
          <w:lang w:eastAsia="zh-CN"/>
        </w:rPr>
        <w:tab/>
      </w:r>
      <w:r w:rsidR="00547774">
        <w:rPr>
          <w:rFonts w:ascii="Arial" w:hAnsi="Arial" w:cs="Arial"/>
          <w:sz w:val="24"/>
          <w:szCs w:val="24"/>
          <w:lang w:eastAsia="zh-CN"/>
        </w:rPr>
        <w:tab/>
      </w:r>
      <w:r w:rsidR="00547774">
        <w:rPr>
          <w:rFonts w:ascii="Arial" w:hAnsi="Arial" w:cs="Arial"/>
          <w:sz w:val="24"/>
          <w:szCs w:val="24"/>
          <w:lang w:eastAsia="zh-CN"/>
        </w:rPr>
        <w:tab/>
      </w:r>
      <w:r w:rsidR="00D77F09" w:rsidRPr="00485560">
        <w:rPr>
          <w:rFonts w:ascii="Arial" w:hAnsi="Arial" w:cs="Arial"/>
          <w:sz w:val="24"/>
          <w:szCs w:val="24"/>
        </w:rPr>
        <w:t>OAM Rapporteur Report</w:t>
      </w:r>
    </w:p>
    <w:p w:rsidR="00E03264" w:rsidRPr="00485560" w:rsidRDefault="00E03264">
      <w:pPr>
        <w:tabs>
          <w:tab w:val="left" w:pos="1701"/>
        </w:tabs>
        <w:rPr>
          <w:rFonts w:ascii="Arial" w:hAnsi="Arial" w:cs="Arial"/>
          <w:sz w:val="24"/>
          <w:szCs w:val="24"/>
        </w:rPr>
      </w:pPr>
      <w:r w:rsidRPr="00485560">
        <w:rPr>
          <w:rFonts w:ascii="Arial" w:hAnsi="Arial" w:cs="Arial"/>
          <w:sz w:val="24"/>
          <w:szCs w:val="24"/>
        </w:rPr>
        <w:t>Document for:</w:t>
      </w:r>
      <w:r w:rsidRPr="00485560">
        <w:rPr>
          <w:rFonts w:ascii="Arial" w:hAnsi="Arial" w:cs="Arial"/>
          <w:sz w:val="24"/>
          <w:szCs w:val="24"/>
        </w:rPr>
        <w:tab/>
      </w:r>
      <w:r w:rsidRPr="00485560">
        <w:rPr>
          <w:rFonts w:ascii="Arial" w:hAnsi="Arial" w:cs="Arial"/>
          <w:sz w:val="24"/>
          <w:szCs w:val="24"/>
        </w:rPr>
        <w:tab/>
        <w:t>Approval</w:t>
      </w:r>
    </w:p>
    <w:p w:rsidR="00E03264" w:rsidRPr="00485560" w:rsidRDefault="004C20DD">
      <w:pPr>
        <w:pBdr>
          <w:bottom w:val="single" w:sz="12" w:space="1" w:color="auto"/>
        </w:pBdr>
        <w:tabs>
          <w:tab w:val="left" w:pos="1701"/>
        </w:tabs>
        <w:rPr>
          <w:rFonts w:ascii="Arial" w:hAnsi="Arial" w:cs="Arial"/>
          <w:sz w:val="24"/>
          <w:szCs w:val="24"/>
          <w:lang w:eastAsia="zh-CN"/>
        </w:rPr>
      </w:pPr>
      <w:r w:rsidRPr="00485560">
        <w:rPr>
          <w:rFonts w:ascii="Arial" w:hAnsi="Arial" w:cs="Arial"/>
          <w:sz w:val="24"/>
          <w:szCs w:val="24"/>
        </w:rPr>
        <w:t>Agenda Item:</w:t>
      </w:r>
      <w:r w:rsidRPr="00485560">
        <w:rPr>
          <w:rFonts w:ascii="Arial" w:hAnsi="Arial" w:cs="Arial"/>
          <w:sz w:val="24"/>
          <w:szCs w:val="24"/>
        </w:rPr>
        <w:tab/>
      </w:r>
      <w:r w:rsidRPr="00485560">
        <w:rPr>
          <w:rFonts w:ascii="Arial" w:hAnsi="Arial" w:cs="Arial"/>
          <w:sz w:val="24"/>
          <w:szCs w:val="24"/>
        </w:rPr>
        <w:tab/>
      </w:r>
      <w:r w:rsidR="000957A2">
        <w:rPr>
          <w:rFonts w:ascii="Arial" w:hAnsi="Arial" w:cs="Arial" w:hint="eastAsia"/>
          <w:sz w:val="24"/>
          <w:szCs w:val="24"/>
          <w:lang w:eastAsia="zh-CN"/>
        </w:rPr>
        <w:t>6.5.2</w:t>
      </w:r>
    </w:p>
    <w:p w:rsidR="00E03264" w:rsidRPr="00485560" w:rsidRDefault="00E03264">
      <w:pPr>
        <w:pStyle w:val="1"/>
      </w:pPr>
      <w:bookmarkStart w:id="0" w:name="_Toc98306069"/>
      <w:r w:rsidRPr="00485560">
        <w:t>3GPP Work Plan status</w:t>
      </w:r>
    </w:p>
    <w:p w:rsidR="00E03264" w:rsidRPr="00485560" w:rsidRDefault="00E03264">
      <w:pPr>
        <w:rPr>
          <w:b/>
        </w:rPr>
      </w:pPr>
      <w:r w:rsidRPr="00485560">
        <w:rPr>
          <w:b/>
        </w:rPr>
        <w:t xml:space="preserve">Percentage of completion: </w:t>
      </w:r>
      <w:r w:rsidR="004B6536">
        <w:rPr>
          <w:b/>
          <w:lang w:eastAsia="zh-CN"/>
        </w:rPr>
        <w:t>6</w:t>
      </w:r>
      <w:r w:rsidR="00036B35">
        <w:rPr>
          <w:b/>
          <w:lang w:eastAsia="zh-CN"/>
        </w:rPr>
        <w:t>0</w:t>
      </w:r>
      <w:r w:rsidRPr="00485560">
        <w:rPr>
          <w:b/>
        </w:rPr>
        <w:t xml:space="preserve">% (previously </w:t>
      </w:r>
      <w:r w:rsidR="00036B35">
        <w:rPr>
          <w:b/>
          <w:lang w:eastAsia="zh-CN"/>
        </w:rPr>
        <w:t>3</w:t>
      </w:r>
      <w:r w:rsidR="00BD22E2">
        <w:rPr>
          <w:rFonts w:hint="eastAsia"/>
          <w:b/>
          <w:lang w:eastAsia="zh-CN"/>
        </w:rPr>
        <w:t>0</w:t>
      </w:r>
      <w:r w:rsidRPr="00485560">
        <w:rPr>
          <w:b/>
        </w:rPr>
        <w:t>%)</w:t>
      </w:r>
    </w:p>
    <w:p w:rsidR="00E03264" w:rsidRPr="00485560" w:rsidRDefault="00355569">
      <w:pPr>
        <w:rPr>
          <w:b/>
        </w:rPr>
      </w:pPr>
      <w:r w:rsidRPr="00485560">
        <w:rPr>
          <w:b/>
        </w:rPr>
        <w:t>Estimated completion date: SA#</w:t>
      </w:r>
      <w:r w:rsidR="00167F15">
        <w:rPr>
          <w:b/>
          <w:lang w:eastAsia="zh-CN"/>
        </w:rPr>
        <w:t>69</w:t>
      </w:r>
      <w:r w:rsidR="00E03264" w:rsidRPr="00485560">
        <w:rPr>
          <w:b/>
        </w:rPr>
        <w:t xml:space="preserve"> - </w:t>
      </w:r>
      <w:r w:rsidR="00167F15">
        <w:rPr>
          <w:b/>
          <w:lang w:eastAsia="zh-CN"/>
        </w:rPr>
        <w:t>Sep</w:t>
      </w:r>
      <w:r w:rsidRPr="00485560">
        <w:rPr>
          <w:rFonts w:hint="eastAsia"/>
          <w:b/>
          <w:lang w:eastAsia="zh-CN"/>
        </w:rPr>
        <w:t>, 2015</w:t>
      </w:r>
      <w:r w:rsidR="00E03264" w:rsidRPr="00485560">
        <w:rPr>
          <w:b/>
        </w:rPr>
        <w:t xml:space="preserve"> </w:t>
      </w:r>
    </w:p>
    <w:p w:rsidR="00E03264" w:rsidRPr="00485560" w:rsidRDefault="00E03264">
      <w:pPr>
        <w:rPr>
          <w:b/>
          <w:lang w:eastAsia="zh-CN"/>
        </w:rPr>
      </w:pPr>
      <w:r w:rsidRPr="00485560">
        <w:rPr>
          <w:b/>
        </w:rPr>
        <w:t xml:space="preserve">Other information (WID update, Rapporteur change, etc): </w:t>
      </w:r>
      <w:r w:rsidR="002171CE" w:rsidRPr="00485560">
        <w:rPr>
          <w:rFonts w:hint="eastAsia"/>
          <w:b/>
          <w:lang w:eastAsia="zh-CN"/>
        </w:rPr>
        <w:t>None</w:t>
      </w:r>
    </w:p>
    <w:p w:rsidR="00E03264" w:rsidRPr="00485560" w:rsidRDefault="00E03264">
      <w:pPr>
        <w:pStyle w:val="1"/>
      </w:pPr>
      <w:r w:rsidRPr="00485560">
        <w:t>Technical Progress status</w:t>
      </w:r>
    </w:p>
    <w:p w:rsidR="002B1E6C" w:rsidRPr="00485560" w:rsidRDefault="00E03264" w:rsidP="002B1E6C">
      <w:pPr>
        <w:rPr>
          <w:b/>
          <w:bCs/>
          <w:lang w:eastAsia="zh-CN"/>
        </w:rPr>
      </w:pPr>
      <w:bookmarkStart w:id="1" w:name="OLE_LINK14"/>
      <w:bookmarkStart w:id="2" w:name="OLE_LINK15"/>
      <w:r w:rsidRPr="00485560">
        <w:rPr>
          <w:b/>
          <w:bCs/>
        </w:rPr>
        <w:t xml:space="preserve">Summary of progress: </w:t>
      </w:r>
    </w:p>
    <w:p w:rsidR="002D06D2" w:rsidRDefault="002D06D2" w:rsidP="002B1E6C">
      <w:pPr>
        <w:rPr>
          <w:rFonts w:ascii="Arial" w:hAnsi="Arial" w:cs="Arial"/>
          <w:color w:val="000000"/>
          <w:kern w:val="2"/>
          <w:lang w:val="en-US" w:eastAsia="zh-CN"/>
        </w:rPr>
      </w:pPr>
    </w:p>
    <w:p w:rsidR="007A62A6" w:rsidRPr="007E1045" w:rsidRDefault="00CF65FF" w:rsidP="00003880">
      <w:pPr>
        <w:rPr>
          <w:rFonts w:ascii="Arial" w:hAnsi="Arial" w:cs="Arial"/>
          <w:color w:val="000000"/>
          <w:kern w:val="2"/>
          <w:lang w:eastAsia="zh-CN"/>
        </w:rPr>
      </w:pPr>
      <w:r>
        <w:rPr>
          <w:bCs/>
          <w:lang w:eastAsia="zh-CN"/>
        </w:rPr>
        <w:t xml:space="preserve">Three pCRs </w:t>
      </w:r>
      <w:r w:rsidRPr="003D35DF">
        <w:rPr>
          <w:bCs/>
          <w:lang w:eastAsia="zh-CN"/>
        </w:rPr>
        <w:t xml:space="preserve">to </w:t>
      </w:r>
      <w:r>
        <w:rPr>
          <w:bCs/>
          <w:lang w:eastAsia="zh-CN"/>
        </w:rPr>
        <w:t>draft TR</w:t>
      </w:r>
      <w:r w:rsidRPr="009670B2">
        <w:rPr>
          <w:rFonts w:hint="eastAsia"/>
          <w:lang w:eastAsia="zh-CN"/>
        </w:rPr>
        <w:t xml:space="preserve"> </w:t>
      </w:r>
      <w:r w:rsidRPr="00FC12A1">
        <w:rPr>
          <w:rFonts w:hint="eastAsia"/>
          <w:lang w:eastAsia="zh-CN"/>
        </w:rPr>
        <w:t>32.861</w:t>
      </w:r>
      <w:r>
        <w:rPr>
          <w:bCs/>
          <w:lang w:eastAsia="zh-CN"/>
        </w:rPr>
        <w:t xml:space="preserve"> from China Mobile have been proposed. </w:t>
      </w:r>
      <w:r w:rsidR="00771B3E">
        <w:rPr>
          <w:bCs/>
          <w:lang w:eastAsia="zh-CN"/>
        </w:rPr>
        <w:t>One</w:t>
      </w:r>
      <w:r w:rsidR="00F112DA">
        <w:rPr>
          <w:bCs/>
          <w:lang w:eastAsia="zh-CN"/>
        </w:rPr>
        <w:t xml:space="preserve"> pCR</w:t>
      </w:r>
      <w:r>
        <w:rPr>
          <w:bCs/>
          <w:lang w:eastAsia="zh-CN"/>
        </w:rPr>
        <w:t xml:space="preserve"> is </w:t>
      </w:r>
      <w:r w:rsidR="00C531C8">
        <w:rPr>
          <w:bCs/>
          <w:lang w:eastAsia="zh-CN"/>
        </w:rPr>
        <w:t>about</w:t>
      </w:r>
      <w:r>
        <w:rPr>
          <w:bCs/>
          <w:lang w:eastAsia="zh-CN"/>
        </w:rPr>
        <w:t xml:space="preserve"> the</w:t>
      </w:r>
      <w:r w:rsidR="00771B3E">
        <w:rPr>
          <w:lang w:eastAsia="zh-CN"/>
        </w:rPr>
        <w:t xml:space="preserve"> </w:t>
      </w:r>
      <w:r w:rsidR="00BC589C">
        <w:rPr>
          <w:lang w:eastAsia="zh-CN"/>
        </w:rPr>
        <w:t>section</w:t>
      </w:r>
      <w:r w:rsidR="00D95912">
        <w:rPr>
          <w:lang w:eastAsia="zh-CN"/>
        </w:rPr>
        <w:t xml:space="preserve"> of </w:t>
      </w:r>
      <w:r w:rsidR="00771B3E">
        <w:rPr>
          <w:lang w:eastAsia="zh-CN"/>
        </w:rPr>
        <w:t>grouping of functions</w:t>
      </w:r>
      <w:r w:rsidR="00062F45">
        <w:rPr>
          <w:lang w:eastAsia="zh-CN"/>
        </w:rPr>
        <w:t>, and the other two give reference to the scope of the TR</w:t>
      </w:r>
      <w:r w:rsidR="00F112DA">
        <w:rPr>
          <w:lang w:eastAsia="zh-CN"/>
        </w:rPr>
        <w:t>. Th</w:t>
      </w:r>
      <w:r w:rsidR="00E47AC5">
        <w:rPr>
          <w:lang w:eastAsia="zh-CN"/>
        </w:rPr>
        <w:t>ese</w:t>
      </w:r>
      <w:r w:rsidR="00F112DA">
        <w:rPr>
          <w:lang w:eastAsia="zh-CN"/>
        </w:rPr>
        <w:t xml:space="preserve"> pCR</w:t>
      </w:r>
      <w:r w:rsidR="00E47AC5">
        <w:rPr>
          <w:lang w:eastAsia="zh-CN"/>
        </w:rPr>
        <w:t>s</w:t>
      </w:r>
      <w:r w:rsidR="00F112DA">
        <w:rPr>
          <w:lang w:eastAsia="zh-CN"/>
        </w:rPr>
        <w:t xml:space="preserve"> need to be </w:t>
      </w:r>
      <w:r w:rsidR="00736CE8">
        <w:rPr>
          <w:lang w:eastAsia="zh-CN"/>
        </w:rPr>
        <w:t>revised</w:t>
      </w:r>
      <w:r w:rsidR="00F112DA">
        <w:rPr>
          <w:lang w:eastAsia="zh-CN"/>
        </w:rPr>
        <w:t xml:space="preserve"> and reviewed in </w:t>
      </w:r>
      <w:r w:rsidR="00F112DA" w:rsidRPr="00607757">
        <w:rPr>
          <w:lang w:eastAsia="zh-CN"/>
        </w:rPr>
        <w:t>SA5 OAM&amp;P closing session</w:t>
      </w:r>
      <w:r w:rsidR="00F112DA">
        <w:rPr>
          <w:lang w:eastAsia="zh-CN"/>
        </w:rPr>
        <w:t>.</w:t>
      </w:r>
      <w:bookmarkStart w:id="3" w:name="_GoBack"/>
      <w:bookmarkEnd w:id="3"/>
    </w:p>
    <w:p w:rsidR="0084458F" w:rsidRPr="00485560" w:rsidRDefault="0084458F" w:rsidP="000508D9">
      <w:pPr>
        <w:rPr>
          <w:bCs/>
          <w:lang w:eastAsia="zh-CN"/>
        </w:rPr>
      </w:pPr>
    </w:p>
    <w:p w:rsidR="002C3451" w:rsidRDefault="00E03264">
      <w:pPr>
        <w:rPr>
          <w:bCs/>
          <w:lang w:eastAsia="zh-CN"/>
        </w:rPr>
      </w:pPr>
      <w:r w:rsidRPr="00485560">
        <w:rPr>
          <w:b/>
          <w:bCs/>
        </w:rPr>
        <w:t>Outstanding issues:</w:t>
      </w:r>
      <w:r w:rsidR="00F112DA">
        <w:rPr>
          <w:rFonts w:hint="eastAsia"/>
          <w:b/>
          <w:bCs/>
          <w:lang w:eastAsia="zh-CN"/>
        </w:rPr>
        <w:t xml:space="preserve"> </w:t>
      </w:r>
      <w:r w:rsidR="00F112DA" w:rsidRPr="00F112DA">
        <w:rPr>
          <w:rFonts w:hint="eastAsia"/>
          <w:bCs/>
          <w:lang w:eastAsia="zh-CN"/>
        </w:rPr>
        <w:t>None</w:t>
      </w:r>
      <w:r w:rsidR="00215AC1" w:rsidRPr="00F112DA">
        <w:rPr>
          <w:rFonts w:hint="eastAsia"/>
          <w:bCs/>
          <w:lang w:eastAsia="zh-CN"/>
        </w:rPr>
        <w:t>.</w:t>
      </w:r>
    </w:p>
    <w:p w:rsidR="00F172C9" w:rsidRPr="00485560" w:rsidRDefault="00F172C9">
      <w:pPr>
        <w:rPr>
          <w:bCs/>
          <w:lang w:eastAsia="zh-CN"/>
        </w:rPr>
      </w:pPr>
    </w:p>
    <w:bookmarkEnd w:id="0"/>
    <w:bookmarkEnd w:id="1"/>
    <w:bookmarkEnd w:id="2"/>
    <w:p w:rsidR="00E03264" w:rsidRPr="00485560" w:rsidRDefault="00E03264">
      <w:pPr>
        <w:pStyle w:val="1"/>
      </w:pPr>
      <w:r w:rsidRPr="00485560">
        <w:t>Minutes</w:t>
      </w:r>
    </w:p>
    <w:p w:rsidR="00E03264" w:rsidRPr="00485560" w:rsidRDefault="0006396A">
      <w:pPr>
        <w:rPr>
          <w:iCs/>
          <w:lang w:eastAsia="zh-CN"/>
        </w:rPr>
      </w:pPr>
      <w:r w:rsidRPr="00485560">
        <w:t xml:space="preserve">The </w:t>
      </w:r>
      <w:r w:rsidR="00A850EA">
        <w:t>RG session was held</w:t>
      </w:r>
      <w:r w:rsidR="00064E6B">
        <w:rPr>
          <w:rFonts w:hint="eastAsia"/>
          <w:lang w:eastAsia="zh-CN"/>
        </w:rPr>
        <w:t xml:space="preserve"> </w:t>
      </w:r>
      <w:r w:rsidR="00A850EA">
        <w:rPr>
          <w:rFonts w:hint="eastAsia"/>
          <w:lang w:eastAsia="zh-CN"/>
        </w:rPr>
        <w:t xml:space="preserve">on </w:t>
      </w:r>
      <w:r w:rsidR="00A45C4B">
        <w:rPr>
          <w:lang w:eastAsia="zh-CN"/>
        </w:rPr>
        <w:t xml:space="preserve">2015-04-16, </w:t>
      </w:r>
      <w:r w:rsidR="00DD48FD">
        <w:rPr>
          <w:lang w:eastAsia="zh-CN"/>
        </w:rPr>
        <w:t>Thursday</w:t>
      </w:r>
      <w:r w:rsidR="00651C88">
        <w:rPr>
          <w:rFonts w:hint="eastAsia"/>
          <w:lang w:eastAsia="zh-CN"/>
        </w:rPr>
        <w:t xml:space="preserve"> </w:t>
      </w:r>
      <w:r w:rsidR="00A850EA">
        <w:rPr>
          <w:rFonts w:hint="eastAsia"/>
          <w:lang w:eastAsia="zh-CN"/>
        </w:rPr>
        <w:t>(</w:t>
      </w:r>
      <w:r w:rsidR="00064E6B">
        <w:rPr>
          <w:rFonts w:hint="eastAsia"/>
          <w:lang w:eastAsia="zh-CN"/>
        </w:rPr>
        <w:t>Q</w:t>
      </w:r>
      <w:r w:rsidR="00DD48FD">
        <w:rPr>
          <w:lang w:eastAsia="zh-CN"/>
        </w:rPr>
        <w:t>2</w:t>
      </w:r>
      <w:r w:rsidR="00A850EA">
        <w:rPr>
          <w:rFonts w:hint="eastAsia"/>
          <w:lang w:eastAsia="zh-CN"/>
        </w:rPr>
        <w:t>)</w:t>
      </w:r>
      <w:r w:rsidR="00280E76">
        <w:rPr>
          <w:rFonts w:hint="eastAsia"/>
          <w:lang w:eastAsia="zh-CN"/>
        </w:rPr>
        <w:t>.</w:t>
      </w:r>
      <w:r w:rsidR="00064E6B">
        <w:rPr>
          <w:rFonts w:hint="eastAsia"/>
          <w:lang w:eastAsia="zh-CN"/>
        </w:rPr>
        <w:t xml:space="preserve"> </w:t>
      </w:r>
    </w:p>
    <w:p w:rsidR="00BD22E2" w:rsidRDefault="00BD22E2">
      <w:pPr>
        <w:rPr>
          <w:iCs/>
          <w:lang w:eastAsia="zh-CN"/>
        </w:rPr>
      </w:pPr>
    </w:p>
    <w:tbl>
      <w:tblPr>
        <w:tblW w:w="9643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1"/>
        <w:gridCol w:w="6662"/>
        <w:gridCol w:w="1550"/>
      </w:tblGrid>
      <w:tr w:rsidR="00DD48FD" w:rsidRPr="00845C20" w:rsidTr="005468CA">
        <w:trPr>
          <w:cantSplit/>
          <w:trHeight w:val="191"/>
        </w:trPr>
        <w:tc>
          <w:tcPr>
            <w:tcW w:w="1431" w:type="dxa"/>
            <w:tcBorders>
              <w:bottom w:val="single" w:sz="4" w:space="0" w:color="auto"/>
            </w:tcBorders>
            <w:shd w:val="pct20" w:color="auto" w:fill="auto"/>
          </w:tcPr>
          <w:p w:rsidR="00DD48FD" w:rsidRPr="00845C20" w:rsidRDefault="00DD48FD" w:rsidP="005468CA">
            <w:pPr>
              <w:keepNext/>
              <w:keepLines/>
              <w:spacing w:after="0"/>
              <w:jc w:val="left"/>
              <w:rPr>
                <w:rFonts w:ascii="Arial" w:hAnsi="Arial" w:cs="Arial"/>
                <w:b/>
                <w:bCs/>
                <w:lang w:eastAsia="zh-CN" w:bidi="he-IL"/>
              </w:rPr>
            </w:pPr>
            <w:r w:rsidRPr="00845C20">
              <w:rPr>
                <w:rFonts w:ascii="Arial" w:hAnsi="Arial" w:cs="Arial"/>
                <w:b/>
                <w:bCs/>
                <w:lang w:eastAsia="zh-CN" w:bidi="he-IL"/>
              </w:rPr>
              <w:t>Tdoc</w:t>
            </w:r>
          </w:p>
        </w:tc>
        <w:tc>
          <w:tcPr>
            <w:tcW w:w="6662" w:type="dxa"/>
            <w:shd w:val="pct20" w:color="auto" w:fill="auto"/>
          </w:tcPr>
          <w:p w:rsidR="00DD48FD" w:rsidRPr="00845C20" w:rsidRDefault="00DD48FD" w:rsidP="005468CA">
            <w:pPr>
              <w:keepNext/>
              <w:keepLines/>
              <w:spacing w:after="0"/>
              <w:jc w:val="left"/>
              <w:rPr>
                <w:rFonts w:ascii="Arial" w:hAnsi="Arial" w:cs="Arial"/>
                <w:b/>
                <w:bCs/>
                <w:lang w:eastAsia="zh-CN" w:bidi="he-IL"/>
              </w:rPr>
            </w:pPr>
            <w:r w:rsidRPr="00845C20">
              <w:rPr>
                <w:rFonts w:ascii="Arial" w:hAnsi="Arial" w:cs="Arial"/>
                <w:b/>
                <w:bCs/>
                <w:lang w:eastAsia="zh-CN" w:bidi="he-IL"/>
              </w:rPr>
              <w:t>Title</w:t>
            </w:r>
            <w:r w:rsidRPr="00845C20">
              <w:rPr>
                <w:rFonts w:ascii="Arial" w:hAnsi="Arial" w:cs="Arial"/>
                <w:b/>
                <w:color w:val="000000"/>
                <w:szCs w:val="18"/>
              </w:rPr>
              <w:t>/Discussion/Conclusion</w:t>
            </w:r>
          </w:p>
        </w:tc>
        <w:tc>
          <w:tcPr>
            <w:tcW w:w="1550" w:type="dxa"/>
            <w:shd w:val="pct20" w:color="auto" w:fill="auto"/>
          </w:tcPr>
          <w:p w:rsidR="00DD48FD" w:rsidRPr="00845C20" w:rsidRDefault="00DD48FD" w:rsidP="005468CA">
            <w:pPr>
              <w:keepNext/>
              <w:keepLines/>
              <w:spacing w:after="0"/>
              <w:jc w:val="left"/>
              <w:rPr>
                <w:rFonts w:ascii="Arial" w:hAnsi="Arial" w:cs="Arial"/>
                <w:b/>
                <w:bCs/>
                <w:lang w:eastAsia="zh-CN" w:bidi="he-IL"/>
              </w:rPr>
            </w:pPr>
            <w:r w:rsidRPr="00845C20">
              <w:rPr>
                <w:rFonts w:ascii="Arial" w:hAnsi="Arial" w:cs="Arial"/>
                <w:b/>
                <w:bCs/>
                <w:lang w:eastAsia="zh-CN" w:bidi="he-IL"/>
              </w:rPr>
              <w:t xml:space="preserve">Source </w:t>
            </w:r>
          </w:p>
        </w:tc>
      </w:tr>
      <w:tr w:rsidR="00DD48FD" w:rsidRPr="00845C20" w:rsidTr="005468CA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DD48FD" w:rsidRPr="00845C20" w:rsidRDefault="00DD48FD" w:rsidP="00315C66">
            <w:pPr>
              <w:rPr>
                <w:rFonts w:ascii="Arial" w:hAnsi="Arial" w:cs="Arial"/>
                <w:color w:val="000000"/>
              </w:rPr>
            </w:pPr>
            <w:r w:rsidRPr="00845C20">
              <w:rPr>
                <w:rFonts w:ascii="Arial" w:hAnsi="Arial" w:cs="Arial"/>
                <w:color w:val="000000"/>
              </w:rPr>
              <w:t>S5-</w:t>
            </w:r>
            <w:r w:rsidR="00315C66">
              <w:rPr>
                <w:rFonts w:ascii="Arial" w:hAnsi="Arial" w:cs="Arial"/>
                <w:color w:val="000000"/>
              </w:rPr>
              <w:t>152088</w:t>
            </w:r>
          </w:p>
        </w:tc>
        <w:tc>
          <w:tcPr>
            <w:tcW w:w="6662" w:type="dxa"/>
          </w:tcPr>
          <w:p w:rsidR="00DD48FD" w:rsidRPr="00565358" w:rsidRDefault="00295E9F" w:rsidP="005468CA">
            <w:pPr>
              <w:rPr>
                <w:rFonts w:ascii="Arial" w:hAnsi="Arial" w:cs="Arial"/>
                <w:b/>
              </w:rPr>
            </w:pPr>
            <w:r w:rsidRPr="00295E9F">
              <w:rPr>
                <w:rFonts w:ascii="Arial" w:hAnsi="Arial" w:cs="Arial"/>
                <w:b/>
              </w:rPr>
              <w:t>pCR on Grouping of Functions of TR32.861</w:t>
            </w:r>
          </w:p>
          <w:p w:rsidR="00DD48FD" w:rsidRDefault="00DD48FD" w:rsidP="005468CA">
            <w:pPr>
              <w:rPr>
                <w:lang w:eastAsia="zh-CN"/>
              </w:rPr>
            </w:pPr>
          </w:p>
          <w:p w:rsidR="00DD48FD" w:rsidRDefault="00DD48FD" w:rsidP="005468C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Ericsson: </w:t>
            </w:r>
            <w:r w:rsidR="00952E2E">
              <w:rPr>
                <w:lang w:eastAsia="zh-CN"/>
              </w:rPr>
              <w:t>For the content of clause 7.2 and 7.3, if there is any reference from the existing TS</w:t>
            </w:r>
            <w:r w:rsidR="00C42ACC">
              <w:rPr>
                <w:lang w:eastAsia="zh-CN"/>
              </w:rPr>
              <w:t>(s), it should be quoted</w:t>
            </w:r>
            <w:r>
              <w:rPr>
                <w:lang w:eastAsia="zh-CN"/>
              </w:rPr>
              <w:t>.</w:t>
            </w:r>
          </w:p>
          <w:p w:rsidR="00DD48FD" w:rsidRDefault="00DD48FD" w:rsidP="005468C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China Mobile: </w:t>
            </w:r>
            <w:r w:rsidR="00C237B5">
              <w:rPr>
                <w:lang w:eastAsia="zh-CN"/>
              </w:rPr>
              <w:t xml:space="preserve">For the functionality of PM and CM, there is no direct description is TS to be quoted, the contents in these two clause are the summarizations for the </w:t>
            </w:r>
            <w:r w:rsidR="002571D2">
              <w:rPr>
                <w:lang w:eastAsia="zh-CN"/>
              </w:rPr>
              <w:t>functionality</w:t>
            </w:r>
            <w:r>
              <w:rPr>
                <w:lang w:eastAsia="zh-CN"/>
              </w:rPr>
              <w:t>.</w:t>
            </w:r>
          </w:p>
          <w:p w:rsidR="00DD48FD" w:rsidRDefault="00DD48FD" w:rsidP="005468CA">
            <w:pPr>
              <w:rPr>
                <w:lang w:eastAsia="zh-CN"/>
              </w:rPr>
            </w:pPr>
          </w:p>
          <w:p w:rsidR="00DD48FD" w:rsidRDefault="00661137" w:rsidP="00EE7359">
            <w:pPr>
              <w:rPr>
                <w:lang w:eastAsia="zh-CN"/>
              </w:rPr>
            </w:pPr>
            <w:r>
              <w:rPr>
                <w:lang w:eastAsia="zh-CN"/>
              </w:rPr>
              <w:t>Nokia &amp; P</w:t>
            </w:r>
            <w:r w:rsidR="00A17424">
              <w:rPr>
                <w:lang w:eastAsia="zh-CN"/>
              </w:rPr>
              <w:t>.</w:t>
            </w:r>
            <w:r>
              <w:rPr>
                <w:lang w:eastAsia="zh-CN"/>
              </w:rPr>
              <w:t>I</w:t>
            </w:r>
            <w:r w:rsidR="00A17424">
              <w:rPr>
                <w:lang w:eastAsia="zh-CN"/>
              </w:rPr>
              <w:t>.</w:t>
            </w:r>
            <w:r>
              <w:rPr>
                <w:lang w:eastAsia="zh-CN"/>
              </w:rPr>
              <w:t>Works</w:t>
            </w:r>
            <w:r w:rsidR="00DD48FD">
              <w:rPr>
                <w:lang w:eastAsia="zh-CN"/>
              </w:rPr>
              <w:t xml:space="preserve">: </w:t>
            </w:r>
            <w:r w:rsidR="00EE7359">
              <w:rPr>
                <w:lang w:eastAsia="zh-CN"/>
              </w:rPr>
              <w:t xml:space="preserve">In clauses 7.1, 7.2 and 7.3, </w:t>
            </w:r>
            <w:r w:rsidR="0040024D">
              <w:rPr>
                <w:lang w:eastAsia="zh-CN"/>
              </w:rPr>
              <w:t xml:space="preserve">the </w:t>
            </w:r>
            <w:r w:rsidR="00EE7359">
              <w:rPr>
                <w:lang w:eastAsia="zh-CN"/>
              </w:rPr>
              <w:t>reference to the corresponding clause of the requirements analysis should be added to the sentences ‘</w:t>
            </w:r>
            <w:r w:rsidR="00EE7359">
              <w:rPr>
                <w:rFonts w:hint="eastAsia"/>
                <w:lang w:eastAsia="zh-CN"/>
              </w:rPr>
              <w:t>According to the requirements</w:t>
            </w:r>
            <w:r w:rsidR="00EE7359">
              <w:rPr>
                <w:lang w:eastAsia="zh-CN"/>
              </w:rPr>
              <w:t xml:space="preserve"> of XXX’</w:t>
            </w:r>
            <w:r w:rsidR="00DD48FD">
              <w:rPr>
                <w:lang w:eastAsia="zh-CN"/>
              </w:rPr>
              <w:t>.</w:t>
            </w:r>
          </w:p>
          <w:p w:rsidR="003060B1" w:rsidRDefault="003060B1" w:rsidP="00EE7359">
            <w:pPr>
              <w:rPr>
                <w:lang w:eastAsia="zh-CN"/>
              </w:rPr>
            </w:pPr>
            <w:r>
              <w:rPr>
                <w:lang w:eastAsia="zh-CN"/>
              </w:rPr>
              <w:t>China Mobile: Agree.</w:t>
            </w:r>
          </w:p>
          <w:p w:rsidR="00DD48FD" w:rsidRPr="00EE7359" w:rsidRDefault="00DD48FD" w:rsidP="005468CA">
            <w:pPr>
              <w:rPr>
                <w:lang w:eastAsia="zh-CN"/>
              </w:rPr>
            </w:pPr>
          </w:p>
          <w:p w:rsidR="00DD48FD" w:rsidRDefault="00290C92" w:rsidP="005468CA">
            <w:pPr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  <w:r w:rsidR="00DD48FD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In clause 7.2, it should be clarified that the functionality of PM IRP itself is not needed in the partitioning.</w:t>
            </w:r>
          </w:p>
          <w:p w:rsidR="00DD48FD" w:rsidRDefault="00DD48FD" w:rsidP="005468CA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China Mobile: </w:t>
            </w:r>
            <w:r w:rsidR="003060B1">
              <w:rPr>
                <w:lang w:eastAsia="zh-CN"/>
              </w:rPr>
              <w:t>Agree</w:t>
            </w:r>
            <w:r>
              <w:rPr>
                <w:lang w:eastAsia="zh-CN"/>
              </w:rPr>
              <w:t>.</w:t>
            </w:r>
          </w:p>
          <w:p w:rsidR="00DD48FD" w:rsidRDefault="00DD48FD" w:rsidP="005468CA">
            <w:pPr>
              <w:rPr>
                <w:lang w:eastAsia="zh-CN"/>
              </w:rPr>
            </w:pPr>
          </w:p>
          <w:p w:rsidR="00DD48FD" w:rsidRPr="00845C20" w:rsidRDefault="00DD48FD" w:rsidP="005468CA">
            <w:pPr>
              <w:rPr>
                <w:rFonts w:ascii="Arial" w:hAnsi="Arial" w:cs="Arial"/>
                <w:color w:val="0000FF"/>
              </w:rPr>
            </w:pPr>
            <w:r w:rsidRPr="00D97C3C">
              <w:rPr>
                <w:lang w:eastAsia="zh-CN"/>
              </w:rPr>
              <w:t>Conclusion:</w:t>
            </w:r>
            <w:r w:rsidRPr="00090DB9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This pCR will be revised and</w:t>
            </w:r>
            <w:r w:rsidRPr="00090DB9">
              <w:rPr>
                <w:rFonts w:ascii="Arial" w:hAnsi="Arial" w:cs="Arial"/>
                <w:lang w:eastAsia="zh-CN"/>
              </w:rPr>
              <w:t xml:space="preserve"> reviewed in SA5 OAM&amp;P closing session.</w:t>
            </w:r>
          </w:p>
        </w:tc>
        <w:tc>
          <w:tcPr>
            <w:tcW w:w="1550" w:type="dxa"/>
          </w:tcPr>
          <w:p w:rsidR="00DD48FD" w:rsidRPr="00845C20" w:rsidRDefault="00DD48FD" w:rsidP="005468C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China Mobile</w:t>
            </w:r>
          </w:p>
        </w:tc>
      </w:tr>
      <w:tr w:rsidR="00315C66" w:rsidRPr="00845C20" w:rsidTr="005468CA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315C66" w:rsidRPr="00845C20" w:rsidRDefault="00315C66" w:rsidP="00315C66">
            <w:pPr>
              <w:rPr>
                <w:rFonts w:ascii="Arial" w:hAnsi="Arial" w:cs="Arial"/>
                <w:color w:val="000000"/>
              </w:rPr>
            </w:pPr>
            <w:r w:rsidRPr="00845C20">
              <w:rPr>
                <w:rFonts w:ascii="Arial" w:hAnsi="Arial" w:cs="Arial"/>
                <w:color w:val="000000"/>
              </w:rPr>
              <w:lastRenderedPageBreak/>
              <w:t>S5-</w:t>
            </w:r>
            <w:r>
              <w:rPr>
                <w:rFonts w:ascii="Arial" w:hAnsi="Arial" w:cs="Arial"/>
                <w:color w:val="000000"/>
              </w:rPr>
              <w:t>152194</w:t>
            </w:r>
          </w:p>
        </w:tc>
        <w:tc>
          <w:tcPr>
            <w:tcW w:w="6662" w:type="dxa"/>
          </w:tcPr>
          <w:p w:rsidR="002909A2" w:rsidRPr="00565358" w:rsidRDefault="00137C4A" w:rsidP="002909A2">
            <w:pPr>
              <w:rPr>
                <w:rFonts w:ascii="Arial" w:hAnsi="Arial" w:cs="Arial"/>
                <w:b/>
              </w:rPr>
            </w:pPr>
            <w:r w:rsidRPr="00137C4A">
              <w:rPr>
                <w:rFonts w:ascii="Arial" w:hAnsi="Arial" w:cs="Arial"/>
                <w:b/>
              </w:rPr>
              <w:t>pCR on Annex for application of network management requir</w:t>
            </w:r>
            <w:r w:rsidR="00E24071">
              <w:rPr>
                <w:rFonts w:ascii="Arial" w:hAnsi="Arial" w:cs="Arial"/>
                <w:b/>
              </w:rPr>
              <w:t>e</w:t>
            </w:r>
            <w:r w:rsidRPr="00137C4A">
              <w:rPr>
                <w:rFonts w:ascii="Arial" w:hAnsi="Arial" w:cs="Arial"/>
                <w:b/>
              </w:rPr>
              <w:t>ments of TR32.861</w:t>
            </w:r>
          </w:p>
          <w:p w:rsidR="002909A2" w:rsidRDefault="002909A2" w:rsidP="002909A2">
            <w:pPr>
              <w:rPr>
                <w:lang w:eastAsia="zh-CN"/>
              </w:rPr>
            </w:pPr>
          </w:p>
          <w:p w:rsidR="005B5924" w:rsidRDefault="005B5924" w:rsidP="002909A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China Mobile: Title and annotation </w:t>
            </w:r>
            <w:r w:rsidR="00F21D81">
              <w:rPr>
                <w:lang w:eastAsia="zh-CN"/>
              </w:rPr>
              <w:t>should</w:t>
            </w:r>
            <w:r>
              <w:rPr>
                <w:rFonts w:hint="eastAsia"/>
                <w:lang w:eastAsia="zh-CN"/>
              </w:rPr>
              <w:t xml:space="preserve"> be added for the table.</w:t>
            </w:r>
          </w:p>
          <w:p w:rsidR="005B5924" w:rsidRDefault="005B5924" w:rsidP="002909A2">
            <w:pPr>
              <w:rPr>
                <w:lang w:eastAsia="zh-CN"/>
              </w:rPr>
            </w:pPr>
          </w:p>
          <w:p w:rsidR="002909A2" w:rsidRDefault="00A17424" w:rsidP="002909A2">
            <w:pPr>
              <w:rPr>
                <w:lang w:eastAsia="zh-CN"/>
              </w:rPr>
            </w:pPr>
            <w:r>
              <w:rPr>
                <w:lang w:eastAsia="zh-CN"/>
              </w:rPr>
              <w:t>P.I.Works</w:t>
            </w:r>
            <w:r w:rsidR="002909A2">
              <w:rPr>
                <w:lang w:eastAsia="zh-CN"/>
              </w:rPr>
              <w:t xml:space="preserve">: </w:t>
            </w:r>
            <w:r w:rsidR="00E24071">
              <w:rPr>
                <w:lang w:eastAsia="zh-CN"/>
              </w:rPr>
              <w:t>Typo in the title of the annex and the table</w:t>
            </w:r>
            <w:r w:rsidR="002909A2">
              <w:rPr>
                <w:lang w:eastAsia="zh-CN"/>
              </w:rPr>
              <w:t>.</w:t>
            </w:r>
          </w:p>
          <w:p w:rsidR="002909A2" w:rsidRDefault="00E24071" w:rsidP="002909A2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China Mobile: it will </w:t>
            </w:r>
            <w:r w:rsidR="008C5774">
              <w:rPr>
                <w:lang w:eastAsia="zh-CN"/>
              </w:rPr>
              <w:t>be corrected</w:t>
            </w:r>
            <w:r w:rsidR="002909A2">
              <w:rPr>
                <w:lang w:eastAsia="zh-CN"/>
              </w:rPr>
              <w:t>.</w:t>
            </w:r>
          </w:p>
          <w:p w:rsidR="002909A2" w:rsidRDefault="002909A2" w:rsidP="002909A2">
            <w:pPr>
              <w:rPr>
                <w:lang w:eastAsia="zh-CN"/>
              </w:rPr>
            </w:pPr>
          </w:p>
          <w:p w:rsidR="002909A2" w:rsidRDefault="007F3290" w:rsidP="002909A2">
            <w:pPr>
              <w:rPr>
                <w:lang w:eastAsia="zh-CN"/>
              </w:rPr>
            </w:pPr>
            <w:r>
              <w:rPr>
                <w:lang w:eastAsia="zh-CN"/>
              </w:rPr>
              <w:t>Cisco</w:t>
            </w:r>
            <w:r w:rsidR="002909A2">
              <w:rPr>
                <w:lang w:eastAsia="zh-CN"/>
              </w:rPr>
              <w:t>:</w:t>
            </w:r>
            <w:r w:rsidR="00EC0E32">
              <w:rPr>
                <w:lang w:eastAsia="zh-CN"/>
              </w:rPr>
              <w:t xml:space="preserve"> Analysis should be given </w:t>
            </w:r>
            <w:r w:rsidR="0037193C">
              <w:rPr>
                <w:lang w:eastAsia="zh-CN"/>
              </w:rPr>
              <w:t>about</w:t>
            </w:r>
            <w:r w:rsidR="00EC0E32">
              <w:rPr>
                <w:lang w:eastAsia="zh-CN"/>
              </w:rPr>
              <w:t xml:space="preserve"> why some of the requirements are selected while others are not</w:t>
            </w:r>
            <w:r w:rsidR="002909A2">
              <w:rPr>
                <w:lang w:eastAsia="zh-CN"/>
              </w:rPr>
              <w:t>.</w:t>
            </w:r>
          </w:p>
          <w:p w:rsidR="006A2E5D" w:rsidRDefault="006A2E5D" w:rsidP="002909A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Cisco: The name </w:t>
            </w:r>
            <w:r>
              <w:rPr>
                <w:lang w:eastAsia="zh-CN"/>
              </w:rPr>
              <w:t xml:space="preserve">‘subset 1’ is not </w:t>
            </w:r>
            <w:r w:rsidRPr="006A2E5D">
              <w:rPr>
                <w:lang w:eastAsia="zh-CN"/>
              </w:rPr>
              <w:t>appropriate</w:t>
            </w:r>
            <w:r>
              <w:rPr>
                <w:lang w:eastAsia="zh-CN"/>
              </w:rPr>
              <w:t xml:space="preserve">, it should be </w:t>
            </w:r>
            <w:r w:rsidR="000E53E4">
              <w:rPr>
                <w:lang w:eastAsia="zh-CN"/>
              </w:rPr>
              <w:t xml:space="preserve">named </w:t>
            </w:r>
            <w:r>
              <w:rPr>
                <w:lang w:eastAsia="zh-CN"/>
              </w:rPr>
              <w:t>something like ‘subset supported by China Mobile’.</w:t>
            </w:r>
          </w:p>
          <w:p w:rsidR="006A2E5D" w:rsidRDefault="006A2E5D" w:rsidP="002909A2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China Mobile: The annex is </w:t>
            </w:r>
            <w:r w:rsidR="00B90611">
              <w:rPr>
                <w:lang w:eastAsia="zh-CN"/>
              </w:rPr>
              <w:t xml:space="preserve">only </w:t>
            </w:r>
            <w:r>
              <w:rPr>
                <w:lang w:eastAsia="zh-CN"/>
              </w:rPr>
              <w:t>a reference to the partitioning of requirements in clause 6, which is discussed in previous meetings</w:t>
            </w:r>
            <w:r w:rsidR="00874822">
              <w:rPr>
                <w:lang w:eastAsia="zh-CN"/>
              </w:rPr>
              <w:t>, so there is no need to give a</w:t>
            </w:r>
            <w:r>
              <w:rPr>
                <w:lang w:eastAsia="zh-CN"/>
              </w:rPr>
              <w:t xml:space="preserve"> </w:t>
            </w:r>
            <w:r w:rsidR="0016480E">
              <w:rPr>
                <w:lang w:eastAsia="zh-CN"/>
              </w:rPr>
              <w:t xml:space="preserve">duplicate </w:t>
            </w:r>
            <w:r>
              <w:rPr>
                <w:lang w:eastAsia="zh-CN"/>
              </w:rPr>
              <w:t xml:space="preserve">analysis </w:t>
            </w:r>
            <w:r w:rsidR="0016480E">
              <w:rPr>
                <w:lang w:eastAsia="zh-CN"/>
              </w:rPr>
              <w:t>in the annex.</w:t>
            </w:r>
          </w:p>
          <w:p w:rsidR="00D21A59" w:rsidRDefault="00D21A59" w:rsidP="002909A2">
            <w:pPr>
              <w:rPr>
                <w:lang w:eastAsia="zh-CN"/>
              </w:rPr>
            </w:pPr>
            <w:r>
              <w:rPr>
                <w:lang w:eastAsia="zh-CN"/>
              </w:rPr>
              <w:t>China Mobile: This annex intend to</w:t>
            </w:r>
            <w:r>
              <w:t xml:space="preserve"> clarify the scope of this TR, while the subset here is not the only option for the partitioning of the Itf-N.</w:t>
            </w:r>
          </w:p>
          <w:p w:rsidR="00086A95" w:rsidRDefault="00086A95" w:rsidP="002909A2">
            <w:pPr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  <w:r w:rsidR="00E23E31">
              <w:rPr>
                <w:lang w:eastAsia="zh-CN"/>
              </w:rPr>
              <w:t xml:space="preserve">: </w:t>
            </w:r>
            <w:r w:rsidR="00A367F2">
              <w:rPr>
                <w:lang w:eastAsia="zh-CN"/>
              </w:rPr>
              <w:t xml:space="preserve">The subset </w:t>
            </w:r>
            <w:r w:rsidR="00480920">
              <w:rPr>
                <w:lang w:eastAsia="zh-CN"/>
              </w:rPr>
              <w:t xml:space="preserve">is discussed and agreed by the group, so there is no need to </w:t>
            </w:r>
            <w:r w:rsidR="00F73128">
              <w:rPr>
                <w:lang w:eastAsia="zh-CN"/>
              </w:rPr>
              <w:t xml:space="preserve">identify a certain </w:t>
            </w:r>
            <w:r w:rsidR="009601DC">
              <w:rPr>
                <w:lang w:eastAsia="zh-CN"/>
              </w:rPr>
              <w:t xml:space="preserve">organization </w:t>
            </w:r>
            <w:r w:rsidR="00D61197">
              <w:rPr>
                <w:lang w:eastAsia="zh-CN"/>
              </w:rPr>
              <w:t>for</w:t>
            </w:r>
            <w:r w:rsidR="009601DC">
              <w:rPr>
                <w:lang w:eastAsia="zh-CN"/>
              </w:rPr>
              <w:t xml:space="preserve"> the subset.</w:t>
            </w:r>
          </w:p>
          <w:p w:rsidR="002909A2" w:rsidRDefault="002909A2" w:rsidP="002909A2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China Mobile: </w:t>
            </w:r>
            <w:r w:rsidR="00A367F2">
              <w:rPr>
                <w:lang w:eastAsia="zh-CN"/>
              </w:rPr>
              <w:t>No need to change the title, but will add the reference to clause 6</w:t>
            </w:r>
            <w:r>
              <w:rPr>
                <w:lang w:eastAsia="zh-CN"/>
              </w:rPr>
              <w:t>.</w:t>
            </w:r>
          </w:p>
          <w:p w:rsidR="002909A2" w:rsidRDefault="002909A2" w:rsidP="002909A2">
            <w:pPr>
              <w:rPr>
                <w:lang w:eastAsia="zh-CN"/>
              </w:rPr>
            </w:pPr>
          </w:p>
          <w:p w:rsidR="002909A2" w:rsidRDefault="002909A2" w:rsidP="002909A2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Ericsson: </w:t>
            </w:r>
            <w:r w:rsidR="00C2340A">
              <w:rPr>
                <w:lang w:eastAsia="zh-CN"/>
              </w:rPr>
              <w:t>W</w:t>
            </w:r>
            <w:r w:rsidR="00E03D57">
              <w:rPr>
                <w:lang w:eastAsia="zh-CN"/>
              </w:rPr>
              <w:t>hat’s the meaning of ‘Y’</w:t>
            </w:r>
            <w:r w:rsidR="0077534B">
              <w:rPr>
                <w:lang w:eastAsia="zh-CN"/>
              </w:rPr>
              <w:t xml:space="preserve"> in the table?</w:t>
            </w:r>
          </w:p>
          <w:p w:rsidR="002909A2" w:rsidRDefault="0077534B" w:rsidP="002909A2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China Mobile: The ‘Y’ means the requirement in </w:t>
            </w:r>
            <w:r w:rsidR="00256CEE">
              <w:rPr>
                <w:lang w:eastAsia="zh-CN"/>
              </w:rPr>
              <w:t>a certain</w:t>
            </w:r>
            <w:r>
              <w:rPr>
                <w:lang w:eastAsia="zh-CN"/>
              </w:rPr>
              <w:t xml:space="preserve"> line is included in the subset of the corresponding column.</w:t>
            </w:r>
          </w:p>
          <w:p w:rsidR="00C2340A" w:rsidRDefault="00C2340A" w:rsidP="002909A2">
            <w:pPr>
              <w:rPr>
                <w:lang w:eastAsia="zh-CN"/>
              </w:rPr>
            </w:pPr>
          </w:p>
          <w:p w:rsidR="00C2340A" w:rsidRDefault="00C2340A" w:rsidP="002909A2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Chairman: </w:t>
            </w:r>
            <w:r w:rsidR="00BB7BD8">
              <w:rPr>
                <w:lang w:eastAsia="zh-CN"/>
              </w:rPr>
              <w:t>Dose t</w:t>
            </w:r>
            <w:r>
              <w:rPr>
                <w:lang w:eastAsia="zh-CN"/>
              </w:rPr>
              <w:t xml:space="preserve">his annex </w:t>
            </w:r>
            <w:r w:rsidR="00BB7BD8">
              <w:rPr>
                <w:lang w:eastAsia="zh-CN"/>
              </w:rPr>
              <w:t>imply</w:t>
            </w:r>
            <w:r>
              <w:rPr>
                <w:lang w:eastAsia="zh-CN"/>
              </w:rPr>
              <w:t xml:space="preserve"> that there can be more than</w:t>
            </w:r>
            <w:r w:rsidR="00BB7BD8">
              <w:rPr>
                <w:lang w:eastAsia="zh-CN"/>
              </w:rPr>
              <w:t xml:space="preserve"> one subset of the requirements?</w:t>
            </w:r>
          </w:p>
          <w:p w:rsidR="00C2340A" w:rsidRDefault="00C2340A" w:rsidP="002909A2">
            <w:pPr>
              <w:rPr>
                <w:lang w:eastAsia="zh-CN"/>
              </w:rPr>
            </w:pPr>
            <w:r>
              <w:rPr>
                <w:lang w:eastAsia="zh-CN"/>
              </w:rPr>
              <w:t>China Mobile: Yes.</w:t>
            </w:r>
          </w:p>
          <w:p w:rsidR="002909A2" w:rsidRDefault="002909A2" w:rsidP="002909A2">
            <w:pPr>
              <w:rPr>
                <w:lang w:eastAsia="zh-CN"/>
              </w:rPr>
            </w:pPr>
          </w:p>
          <w:p w:rsidR="00315C66" w:rsidRPr="00565358" w:rsidRDefault="002909A2" w:rsidP="002909A2">
            <w:pPr>
              <w:rPr>
                <w:rFonts w:ascii="Arial" w:hAnsi="Arial" w:cs="Arial"/>
                <w:b/>
              </w:rPr>
            </w:pPr>
            <w:r w:rsidRPr="00D97C3C">
              <w:rPr>
                <w:lang w:eastAsia="zh-CN"/>
              </w:rPr>
              <w:t>Conclusion:</w:t>
            </w:r>
            <w:r w:rsidRPr="00090DB9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This pCR will be revised and</w:t>
            </w:r>
            <w:r w:rsidRPr="00090DB9">
              <w:rPr>
                <w:rFonts w:ascii="Arial" w:hAnsi="Arial" w:cs="Arial"/>
                <w:lang w:eastAsia="zh-CN"/>
              </w:rPr>
              <w:t xml:space="preserve"> reviewed in SA5 OAM&amp;P closing session.</w:t>
            </w:r>
          </w:p>
        </w:tc>
        <w:tc>
          <w:tcPr>
            <w:tcW w:w="1550" w:type="dxa"/>
          </w:tcPr>
          <w:p w:rsidR="00315C66" w:rsidRDefault="00C05019" w:rsidP="005468C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China Mobile</w:t>
            </w:r>
          </w:p>
        </w:tc>
      </w:tr>
      <w:tr w:rsidR="00DD48FD" w:rsidRPr="00845C20" w:rsidTr="005468CA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DD48FD" w:rsidRPr="00845C20" w:rsidRDefault="00315C66" w:rsidP="00315C66">
            <w:pPr>
              <w:rPr>
                <w:rFonts w:ascii="Arial" w:hAnsi="Arial" w:cs="Arial"/>
                <w:color w:val="000000"/>
              </w:rPr>
            </w:pPr>
            <w:r w:rsidRPr="00845C20">
              <w:rPr>
                <w:rFonts w:ascii="Arial" w:hAnsi="Arial" w:cs="Arial"/>
                <w:color w:val="000000"/>
              </w:rPr>
              <w:t>S5-</w:t>
            </w:r>
            <w:r>
              <w:rPr>
                <w:rFonts w:ascii="Arial" w:hAnsi="Arial" w:cs="Arial"/>
                <w:color w:val="000000"/>
              </w:rPr>
              <w:t>152195</w:t>
            </w:r>
          </w:p>
        </w:tc>
        <w:tc>
          <w:tcPr>
            <w:tcW w:w="6662" w:type="dxa"/>
          </w:tcPr>
          <w:p w:rsidR="002909A2" w:rsidRPr="00565358" w:rsidRDefault="0002321F" w:rsidP="002909A2">
            <w:pPr>
              <w:rPr>
                <w:rFonts w:ascii="Arial" w:hAnsi="Arial" w:cs="Arial"/>
                <w:b/>
              </w:rPr>
            </w:pPr>
            <w:r w:rsidRPr="0002321F">
              <w:rPr>
                <w:rFonts w:ascii="Arial" w:hAnsi="Arial" w:cs="Arial"/>
                <w:b/>
              </w:rPr>
              <w:t>pCR on Annex for grouping of functions of TR32.861</w:t>
            </w:r>
          </w:p>
          <w:p w:rsidR="002909A2" w:rsidRDefault="002909A2" w:rsidP="002909A2">
            <w:pPr>
              <w:rPr>
                <w:lang w:eastAsia="zh-CN"/>
              </w:rPr>
            </w:pPr>
          </w:p>
          <w:p w:rsidR="002909A2" w:rsidRDefault="002909A2" w:rsidP="002909A2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Ericsson: </w:t>
            </w:r>
            <w:r w:rsidR="007E1006">
              <w:rPr>
                <w:lang w:eastAsia="zh-CN"/>
              </w:rPr>
              <w:t>Need to clarify the purpose of the table, as well as the meaning of ‘Y’</w:t>
            </w:r>
            <w:r>
              <w:rPr>
                <w:lang w:eastAsia="zh-CN"/>
              </w:rPr>
              <w:t>.</w:t>
            </w:r>
          </w:p>
          <w:p w:rsidR="002909A2" w:rsidRDefault="002909A2" w:rsidP="002909A2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China Mobile: </w:t>
            </w:r>
            <w:r w:rsidR="003C4FAD">
              <w:rPr>
                <w:rFonts w:hint="eastAsia"/>
                <w:lang w:eastAsia="zh-CN"/>
              </w:rPr>
              <w:t xml:space="preserve">Title and annotation </w:t>
            </w:r>
            <w:r w:rsidR="000F2BF2">
              <w:rPr>
                <w:lang w:eastAsia="zh-CN"/>
              </w:rPr>
              <w:t>is to</w:t>
            </w:r>
            <w:r w:rsidR="003C4FAD">
              <w:rPr>
                <w:rFonts w:hint="eastAsia"/>
                <w:lang w:eastAsia="zh-CN"/>
              </w:rPr>
              <w:t xml:space="preserve"> be added for the table.</w:t>
            </w:r>
          </w:p>
          <w:p w:rsidR="002909A2" w:rsidRDefault="002909A2" w:rsidP="002909A2">
            <w:pPr>
              <w:rPr>
                <w:lang w:eastAsia="zh-CN"/>
              </w:rPr>
            </w:pPr>
          </w:p>
          <w:p w:rsidR="002909A2" w:rsidRDefault="002909A2" w:rsidP="002909A2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Ericsson: </w:t>
            </w:r>
            <w:r w:rsidR="00B2584D">
              <w:rPr>
                <w:lang w:eastAsia="zh-CN"/>
              </w:rPr>
              <w:t>Why there are the functions of Notification IRP and FT IRP listed in the table,</w:t>
            </w:r>
            <w:r w:rsidR="005B7017">
              <w:rPr>
                <w:lang w:eastAsia="zh-CN"/>
              </w:rPr>
              <w:t xml:space="preserve"> but</w:t>
            </w:r>
            <w:r w:rsidR="00B2584D">
              <w:rPr>
                <w:lang w:eastAsia="zh-CN"/>
              </w:rPr>
              <w:t xml:space="preserve"> not the functions of other IRPs</w:t>
            </w:r>
            <w:r>
              <w:rPr>
                <w:lang w:eastAsia="zh-CN"/>
              </w:rPr>
              <w:t>.</w:t>
            </w:r>
          </w:p>
          <w:p w:rsidR="002909A2" w:rsidRDefault="002909A2" w:rsidP="002909A2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China Mobile: </w:t>
            </w:r>
            <w:r w:rsidR="00EE086C">
              <w:rPr>
                <w:lang w:eastAsia="zh-CN"/>
              </w:rPr>
              <w:t>These two IRPs have a relationship of ‘agent-internal-usage’ with the Alarm IRP, PM IRP and CM IRP, according to the class diagram of the interface definition.</w:t>
            </w:r>
          </w:p>
          <w:p w:rsidR="002909A2" w:rsidRDefault="002909A2" w:rsidP="002909A2">
            <w:pPr>
              <w:rPr>
                <w:lang w:eastAsia="zh-CN"/>
              </w:rPr>
            </w:pPr>
          </w:p>
          <w:p w:rsidR="00DD48FD" w:rsidRPr="00845C20" w:rsidRDefault="002909A2" w:rsidP="002909A2">
            <w:pPr>
              <w:rPr>
                <w:rFonts w:ascii="Arial" w:hAnsi="Arial" w:cs="Arial"/>
                <w:color w:val="0000FF"/>
              </w:rPr>
            </w:pPr>
            <w:r w:rsidRPr="00D97C3C">
              <w:rPr>
                <w:lang w:eastAsia="zh-CN"/>
              </w:rPr>
              <w:t>Conclusion:</w:t>
            </w:r>
            <w:r w:rsidRPr="00090DB9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This pCR will be revised and</w:t>
            </w:r>
            <w:r w:rsidRPr="00090DB9">
              <w:rPr>
                <w:rFonts w:ascii="Arial" w:hAnsi="Arial" w:cs="Arial"/>
                <w:lang w:eastAsia="zh-CN"/>
              </w:rPr>
              <w:t xml:space="preserve"> reviewed in SA5 OAM&amp;P closing session.</w:t>
            </w:r>
          </w:p>
        </w:tc>
        <w:tc>
          <w:tcPr>
            <w:tcW w:w="1550" w:type="dxa"/>
          </w:tcPr>
          <w:p w:rsidR="00DD48FD" w:rsidRPr="00845C20" w:rsidRDefault="00C05019" w:rsidP="005468C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China Mobile</w:t>
            </w:r>
          </w:p>
        </w:tc>
      </w:tr>
    </w:tbl>
    <w:p w:rsidR="00BD22E2" w:rsidRPr="00651C88" w:rsidRDefault="00BD22E2">
      <w:pPr>
        <w:rPr>
          <w:iCs/>
          <w:lang w:eastAsia="zh-CN"/>
        </w:rPr>
      </w:pPr>
    </w:p>
    <w:p w:rsidR="00553627" w:rsidRDefault="00553627">
      <w:pPr>
        <w:rPr>
          <w:iCs/>
          <w:lang w:eastAsia="zh-CN"/>
        </w:rPr>
      </w:pPr>
    </w:p>
    <w:p w:rsidR="008B14F4" w:rsidRPr="00485560" w:rsidRDefault="008B14F4">
      <w:pPr>
        <w:rPr>
          <w:lang w:eastAsia="zh-CN"/>
        </w:rPr>
      </w:pPr>
    </w:p>
    <w:p w:rsidR="00946DBB" w:rsidRPr="00485560" w:rsidRDefault="00946DBB">
      <w:pPr>
        <w:rPr>
          <w:lang w:eastAsia="zh-CN"/>
        </w:rPr>
      </w:pPr>
    </w:p>
    <w:p w:rsidR="00E03264" w:rsidRPr="00485560" w:rsidRDefault="00E03264">
      <w:pPr>
        <w:pStyle w:val="1"/>
        <w:ind w:left="432" w:hanging="432"/>
      </w:pPr>
      <w:r w:rsidRPr="00485560">
        <w:t>Action items</w:t>
      </w:r>
    </w:p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827"/>
        <w:gridCol w:w="1276"/>
        <w:gridCol w:w="1276"/>
        <w:gridCol w:w="992"/>
        <w:gridCol w:w="1559"/>
      </w:tblGrid>
      <w:tr w:rsidR="00E03264" w:rsidRPr="00485560">
        <w:trPr>
          <w:tblHeader/>
        </w:trPr>
        <w:tc>
          <w:tcPr>
            <w:tcW w:w="817" w:type="dxa"/>
            <w:shd w:val="pct20" w:color="auto" w:fill="auto"/>
          </w:tcPr>
          <w:p w:rsidR="00E03264" w:rsidRPr="00485560" w:rsidRDefault="00E03264">
            <w:pPr>
              <w:jc w:val="center"/>
              <w:rPr>
                <w:rFonts w:ascii="Arial" w:hAnsi="Arial" w:cs="Arial"/>
                <w:b/>
              </w:rPr>
            </w:pPr>
            <w:r w:rsidRPr="00485560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3827" w:type="dxa"/>
            <w:shd w:val="pct20" w:color="auto" w:fill="auto"/>
          </w:tcPr>
          <w:p w:rsidR="00E03264" w:rsidRPr="00485560" w:rsidRDefault="00E03264">
            <w:pPr>
              <w:jc w:val="center"/>
              <w:rPr>
                <w:rFonts w:ascii="Arial" w:hAnsi="Arial" w:cs="Arial"/>
                <w:b/>
              </w:rPr>
            </w:pPr>
            <w:r w:rsidRPr="00485560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1276" w:type="dxa"/>
            <w:shd w:val="pct20" w:color="auto" w:fill="auto"/>
          </w:tcPr>
          <w:p w:rsidR="00E03264" w:rsidRPr="00485560" w:rsidRDefault="00E03264">
            <w:pPr>
              <w:jc w:val="center"/>
              <w:rPr>
                <w:rFonts w:ascii="Arial" w:hAnsi="Arial" w:cs="Arial"/>
                <w:b/>
              </w:rPr>
            </w:pPr>
            <w:r w:rsidRPr="00485560">
              <w:rPr>
                <w:rFonts w:ascii="Arial" w:hAnsi="Arial" w:cs="Arial"/>
                <w:b/>
              </w:rPr>
              <w:t>Release</w:t>
            </w:r>
          </w:p>
        </w:tc>
        <w:tc>
          <w:tcPr>
            <w:tcW w:w="1276" w:type="dxa"/>
            <w:shd w:val="pct20" w:color="auto" w:fill="auto"/>
          </w:tcPr>
          <w:p w:rsidR="00E03264" w:rsidRPr="00485560" w:rsidRDefault="00E03264">
            <w:pPr>
              <w:jc w:val="center"/>
              <w:rPr>
                <w:rFonts w:ascii="Arial" w:hAnsi="Arial" w:cs="Arial"/>
                <w:b/>
              </w:rPr>
            </w:pPr>
            <w:r w:rsidRPr="00485560">
              <w:rPr>
                <w:rFonts w:ascii="Arial" w:hAnsi="Arial" w:cs="Arial"/>
                <w:b/>
              </w:rPr>
              <w:t>Owner</w:t>
            </w:r>
          </w:p>
        </w:tc>
        <w:tc>
          <w:tcPr>
            <w:tcW w:w="992" w:type="dxa"/>
            <w:shd w:val="pct20" w:color="auto" w:fill="auto"/>
          </w:tcPr>
          <w:p w:rsidR="00E03264" w:rsidRPr="00485560" w:rsidRDefault="00E03264">
            <w:pPr>
              <w:jc w:val="center"/>
              <w:rPr>
                <w:rFonts w:ascii="Arial" w:hAnsi="Arial" w:cs="Arial"/>
                <w:b/>
              </w:rPr>
            </w:pPr>
            <w:r w:rsidRPr="00485560">
              <w:rPr>
                <w:rFonts w:ascii="Arial" w:hAnsi="Arial" w:cs="Arial"/>
                <w:b/>
              </w:rPr>
              <w:t xml:space="preserve">Status </w:t>
            </w:r>
          </w:p>
        </w:tc>
        <w:tc>
          <w:tcPr>
            <w:tcW w:w="1559" w:type="dxa"/>
            <w:shd w:val="pct20" w:color="auto" w:fill="auto"/>
          </w:tcPr>
          <w:p w:rsidR="00E03264" w:rsidRPr="00485560" w:rsidRDefault="00E03264">
            <w:pPr>
              <w:jc w:val="center"/>
              <w:rPr>
                <w:rFonts w:ascii="Arial" w:hAnsi="Arial" w:cs="Arial"/>
                <w:b/>
              </w:rPr>
            </w:pPr>
            <w:r w:rsidRPr="00485560">
              <w:rPr>
                <w:rFonts w:ascii="Arial" w:hAnsi="Arial" w:cs="Arial"/>
                <w:b/>
              </w:rPr>
              <w:t xml:space="preserve">Target </w:t>
            </w:r>
          </w:p>
        </w:tc>
      </w:tr>
      <w:tr w:rsidR="00E03264" w:rsidRPr="00485560">
        <w:trPr>
          <w:tblHeader/>
        </w:trPr>
        <w:tc>
          <w:tcPr>
            <w:tcW w:w="817" w:type="dxa"/>
          </w:tcPr>
          <w:p w:rsidR="00E03264" w:rsidRPr="00485560" w:rsidRDefault="00E03264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3827" w:type="dxa"/>
          </w:tcPr>
          <w:p w:rsidR="00E03264" w:rsidRPr="00485560" w:rsidRDefault="00E03264" w:rsidP="00560CB6">
            <w:pPr>
              <w:jc w:val="center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1276" w:type="dxa"/>
          </w:tcPr>
          <w:p w:rsidR="00E03264" w:rsidRPr="00485560" w:rsidRDefault="00E03264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276" w:type="dxa"/>
          </w:tcPr>
          <w:p w:rsidR="00E03264" w:rsidRPr="00485560" w:rsidRDefault="00E03264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992" w:type="dxa"/>
          </w:tcPr>
          <w:p w:rsidR="00E03264" w:rsidRPr="00485560" w:rsidRDefault="00E032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E03264" w:rsidRPr="00485560" w:rsidRDefault="00E03264" w:rsidP="00560CB6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</w:tr>
      <w:tr w:rsidR="003F7B7D" w:rsidRPr="00485560">
        <w:trPr>
          <w:tblHeader/>
        </w:trPr>
        <w:tc>
          <w:tcPr>
            <w:tcW w:w="817" w:type="dxa"/>
          </w:tcPr>
          <w:p w:rsidR="003F7B7D" w:rsidRPr="00485560" w:rsidRDefault="003F7B7D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3827" w:type="dxa"/>
          </w:tcPr>
          <w:p w:rsidR="003F7B7D" w:rsidRPr="00485560" w:rsidRDefault="003F7B7D" w:rsidP="00560CB6">
            <w:pPr>
              <w:jc w:val="center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1276" w:type="dxa"/>
          </w:tcPr>
          <w:p w:rsidR="003F7B7D" w:rsidRPr="00485560" w:rsidRDefault="003F7B7D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276" w:type="dxa"/>
          </w:tcPr>
          <w:p w:rsidR="003F7B7D" w:rsidRPr="00485560" w:rsidRDefault="003F7B7D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992" w:type="dxa"/>
          </w:tcPr>
          <w:p w:rsidR="003F7B7D" w:rsidRPr="00485560" w:rsidRDefault="003F7B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3F7B7D" w:rsidRPr="00485560" w:rsidRDefault="003F7B7D" w:rsidP="00560CB6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</w:tr>
    </w:tbl>
    <w:p w:rsidR="00E03264" w:rsidRDefault="00E03264">
      <w:pPr>
        <w:rPr>
          <w:b/>
          <w:bCs/>
        </w:rPr>
      </w:pPr>
    </w:p>
    <w:sectPr w:rsidR="00E03264" w:rsidSect="004B3D4F">
      <w:footerReference w:type="default" r:id="rId7"/>
      <w:footerReference w:type="first" r:id="rId8"/>
      <w:pgSz w:w="11907" w:h="16840" w:code="9"/>
      <w:pgMar w:top="1365" w:right="1138" w:bottom="1454" w:left="1138" w:header="850" w:footer="85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291A" w:rsidRDefault="00D0291A">
      <w:r>
        <w:separator/>
      </w:r>
    </w:p>
  </w:endnote>
  <w:endnote w:type="continuationSeparator" w:id="0">
    <w:p w:rsidR="00D0291A" w:rsidRDefault="00D02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4606" w:rsidRDefault="00484606">
    <w:pPr>
      <w:pStyle w:val="a5"/>
      <w:jc w:val="center"/>
    </w:pPr>
    <w:r>
      <w:rPr>
        <w:snapToGrid w:val="0"/>
      </w:rPr>
      <w:t xml:space="preserve">- </w:t>
    </w:r>
    <w:r>
      <w:rPr>
        <w:snapToGrid w:val="0"/>
      </w:rPr>
      <w:fldChar w:fldCharType="begin"/>
    </w:r>
    <w:r>
      <w:rPr>
        <w:snapToGrid w:val="0"/>
      </w:rPr>
      <w:instrText xml:space="preserve"> PAGE </w:instrText>
    </w:r>
    <w:r>
      <w:rPr>
        <w:snapToGrid w:val="0"/>
      </w:rPr>
      <w:fldChar w:fldCharType="separate"/>
    </w:r>
    <w:r w:rsidR="007E1045">
      <w:rPr>
        <w:noProof/>
        <w:snapToGrid w:val="0"/>
      </w:rPr>
      <w:t>2</w:t>
    </w:r>
    <w:r>
      <w:rPr>
        <w:snapToGrid w:val="0"/>
      </w:rPr>
      <w:fldChar w:fldCharType="end"/>
    </w:r>
    <w:r>
      <w:rPr>
        <w:snapToGrid w:val="0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4606" w:rsidRDefault="00484606">
    <w:pPr>
      <w:pStyle w:val="a5"/>
      <w:jc w:val="center"/>
    </w:pPr>
    <w:r>
      <w:rPr>
        <w:snapToGrid w:val="0"/>
      </w:rPr>
      <w:t xml:space="preserve">- </w:t>
    </w:r>
    <w:r>
      <w:rPr>
        <w:snapToGrid w:val="0"/>
      </w:rPr>
      <w:fldChar w:fldCharType="begin"/>
    </w:r>
    <w:r>
      <w:rPr>
        <w:snapToGrid w:val="0"/>
      </w:rPr>
      <w:instrText xml:space="preserve"> PAGE </w:instrText>
    </w:r>
    <w:r>
      <w:rPr>
        <w:snapToGrid w:val="0"/>
      </w:rPr>
      <w:fldChar w:fldCharType="separate"/>
    </w:r>
    <w:r w:rsidR="007E1045">
      <w:rPr>
        <w:noProof/>
        <w:snapToGrid w:val="0"/>
      </w:rPr>
      <w:t>1</w:t>
    </w:r>
    <w:r>
      <w:rPr>
        <w:snapToGrid w:val="0"/>
      </w:rPr>
      <w:fldChar w:fldCharType="end"/>
    </w:r>
    <w:r>
      <w:rPr>
        <w:snapToGrid w:val="0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291A" w:rsidRDefault="00D0291A">
      <w:r>
        <w:separator/>
      </w:r>
    </w:p>
  </w:footnote>
  <w:footnote w:type="continuationSeparator" w:id="0">
    <w:p w:rsidR="00D0291A" w:rsidRDefault="00D029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D"/>
    <w:multiLevelType w:val="singleLevel"/>
    <w:tmpl w:val="5D96AC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F"/>
    <w:multiLevelType w:val="singleLevel"/>
    <w:tmpl w:val="B8D8B9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3"/>
    <w:multiLevelType w:val="singleLevel"/>
    <w:tmpl w:val="3426242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02372727"/>
    <w:multiLevelType w:val="hybridMultilevel"/>
    <w:tmpl w:val="780CEC16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AE0730"/>
    <w:multiLevelType w:val="hybridMultilevel"/>
    <w:tmpl w:val="0746850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200DF1"/>
    <w:multiLevelType w:val="hybridMultilevel"/>
    <w:tmpl w:val="186685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A90B66"/>
    <w:multiLevelType w:val="singleLevel"/>
    <w:tmpl w:val="F216E0D0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7">
    <w:nsid w:val="0F2812C3"/>
    <w:multiLevelType w:val="hybridMultilevel"/>
    <w:tmpl w:val="EF169CC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9F7700"/>
    <w:multiLevelType w:val="hybridMultilevel"/>
    <w:tmpl w:val="37FC24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9B3167A"/>
    <w:multiLevelType w:val="hybridMultilevel"/>
    <w:tmpl w:val="176E46F8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AB711E"/>
    <w:multiLevelType w:val="hybridMultilevel"/>
    <w:tmpl w:val="B85C30F6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A47CF6"/>
    <w:multiLevelType w:val="singleLevel"/>
    <w:tmpl w:val="CC7C67AA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2">
    <w:nsid w:val="26C62784"/>
    <w:multiLevelType w:val="hybridMultilevel"/>
    <w:tmpl w:val="9D60E214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8D6B56"/>
    <w:multiLevelType w:val="hybridMultilevel"/>
    <w:tmpl w:val="0F7EBEEA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06719E3"/>
    <w:multiLevelType w:val="hybridMultilevel"/>
    <w:tmpl w:val="AF90A7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CE1704"/>
    <w:multiLevelType w:val="hybridMultilevel"/>
    <w:tmpl w:val="44C48DE0"/>
    <w:lvl w:ilvl="0" w:tplc="4E488DB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13C05CB"/>
    <w:multiLevelType w:val="hybridMultilevel"/>
    <w:tmpl w:val="CA828B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38C516A"/>
    <w:multiLevelType w:val="hybridMultilevel"/>
    <w:tmpl w:val="3A58B94E"/>
    <w:lvl w:ilvl="0" w:tplc="B0BA7D8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6FD3A30"/>
    <w:multiLevelType w:val="hybridMultilevel"/>
    <w:tmpl w:val="0024C7F6"/>
    <w:lvl w:ilvl="0" w:tplc="22D47468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8F5C0E"/>
    <w:multiLevelType w:val="hybridMultilevel"/>
    <w:tmpl w:val="A79476E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417D2B73"/>
    <w:multiLevelType w:val="hybridMultilevel"/>
    <w:tmpl w:val="26CE230C"/>
    <w:lvl w:ilvl="0" w:tplc="A54E10F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4B3411F"/>
    <w:multiLevelType w:val="hybridMultilevel"/>
    <w:tmpl w:val="FB70A5EA"/>
    <w:lvl w:ilvl="0" w:tplc="1B36358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7AA7A9B"/>
    <w:multiLevelType w:val="hybridMultilevel"/>
    <w:tmpl w:val="CFD84FC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498665FE"/>
    <w:multiLevelType w:val="hybridMultilevel"/>
    <w:tmpl w:val="064615EE"/>
    <w:lvl w:ilvl="0" w:tplc="04090001">
      <w:start w:val="2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A195A2C"/>
    <w:multiLevelType w:val="hybridMultilevel"/>
    <w:tmpl w:val="0E0660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A87CE4">
      <w:start w:val="1"/>
      <w:numFmt w:val="upperLetter"/>
      <w:lvlText w:val="%4."/>
      <w:lvlJc w:val="left"/>
      <w:pPr>
        <w:tabs>
          <w:tab w:val="num" w:pos="3015"/>
        </w:tabs>
        <w:ind w:left="3015" w:hanging="495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ACD668B"/>
    <w:multiLevelType w:val="hybridMultilevel"/>
    <w:tmpl w:val="01127A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DB67A11"/>
    <w:multiLevelType w:val="hybridMultilevel"/>
    <w:tmpl w:val="7C622DB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35A72A2"/>
    <w:multiLevelType w:val="hybridMultilevel"/>
    <w:tmpl w:val="E4B20282"/>
    <w:lvl w:ilvl="0" w:tplc="040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8">
    <w:nsid w:val="5BAB6DFD"/>
    <w:multiLevelType w:val="hybridMultilevel"/>
    <w:tmpl w:val="90A0BE14"/>
    <w:lvl w:ilvl="0" w:tplc="04090001">
      <w:start w:val="1"/>
      <w:numFmt w:val="bullet"/>
      <w:lvlText w:val=""/>
      <w:lvlJc w:val="left"/>
      <w:pPr>
        <w:tabs>
          <w:tab w:val="num" w:pos="773"/>
        </w:tabs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3"/>
        </w:tabs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3"/>
        </w:tabs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3"/>
        </w:tabs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3"/>
        </w:tabs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3"/>
        </w:tabs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3"/>
        </w:tabs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3"/>
        </w:tabs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3"/>
        </w:tabs>
        <w:ind w:left="6533" w:hanging="360"/>
      </w:pPr>
      <w:rPr>
        <w:rFonts w:ascii="Wingdings" w:hAnsi="Wingdings" w:hint="default"/>
      </w:rPr>
    </w:lvl>
  </w:abstractNum>
  <w:abstractNum w:abstractNumId="29">
    <w:nsid w:val="5FE77B5A"/>
    <w:multiLevelType w:val="hybridMultilevel"/>
    <w:tmpl w:val="ED50CF22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21B653F"/>
    <w:multiLevelType w:val="hybridMultilevel"/>
    <w:tmpl w:val="4620A368"/>
    <w:lvl w:ilvl="0" w:tplc="871CAAA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38A6EE4"/>
    <w:multiLevelType w:val="multilevel"/>
    <w:tmpl w:val="522CFA0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4765E3C"/>
    <w:multiLevelType w:val="hybridMultilevel"/>
    <w:tmpl w:val="C7E2B9CE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960639E"/>
    <w:multiLevelType w:val="hybridMultilevel"/>
    <w:tmpl w:val="8318CEB2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F1A7798"/>
    <w:multiLevelType w:val="hybridMultilevel"/>
    <w:tmpl w:val="AB7C4BF4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16B5BB1"/>
    <w:multiLevelType w:val="multilevel"/>
    <w:tmpl w:val="24FE7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335048B"/>
    <w:multiLevelType w:val="hybridMultilevel"/>
    <w:tmpl w:val="D11C95E0"/>
    <w:lvl w:ilvl="0" w:tplc="FFCCDB58">
      <w:start w:val="1"/>
      <w:numFmt w:val="bullet"/>
      <w:pStyle w:val="Bullet2"/>
      <w:lvlText w:val=""/>
      <w:lvlJc w:val="left"/>
      <w:pPr>
        <w:tabs>
          <w:tab w:val="num" w:pos="1224"/>
        </w:tabs>
        <w:ind w:left="1152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5D7C5E"/>
    <w:multiLevelType w:val="hybridMultilevel"/>
    <w:tmpl w:val="01EC2E6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3C3610A"/>
    <w:multiLevelType w:val="singleLevel"/>
    <w:tmpl w:val="36081CE4"/>
    <w:lvl w:ilvl="0">
      <w:start w:val="2"/>
      <w:numFmt w:val="decimal"/>
      <w:pStyle w:val="Normalaftertitle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9">
    <w:nsid w:val="7AD7698E"/>
    <w:multiLevelType w:val="hybridMultilevel"/>
    <w:tmpl w:val="7C38E858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B192E42"/>
    <w:multiLevelType w:val="hybridMultilevel"/>
    <w:tmpl w:val="8A1E09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"/>
  </w:num>
  <w:num w:numId="3">
    <w:abstractNumId w:val="38"/>
  </w:num>
  <w:num w:numId="4">
    <w:abstractNumId w:val="35"/>
  </w:num>
  <w:num w:numId="5">
    <w:abstractNumId w:val="36"/>
  </w:num>
  <w:num w:numId="6">
    <w:abstractNumId w:val="23"/>
  </w:num>
  <w:num w:numId="7">
    <w:abstractNumId w:val="1"/>
  </w:num>
  <w:num w:numId="8">
    <w:abstractNumId w:val="22"/>
  </w:num>
  <w:num w:numId="9">
    <w:abstractNumId w:val="20"/>
  </w:num>
  <w:num w:numId="10">
    <w:abstractNumId w:val="27"/>
  </w:num>
  <w:num w:numId="11">
    <w:abstractNumId w:val="30"/>
  </w:num>
  <w:num w:numId="12">
    <w:abstractNumId w:val="0"/>
  </w:num>
  <w:num w:numId="13">
    <w:abstractNumId w:val="15"/>
  </w:num>
  <w:num w:numId="14">
    <w:abstractNumId w:val="5"/>
  </w:num>
  <w:num w:numId="15">
    <w:abstractNumId w:val="28"/>
  </w:num>
  <w:num w:numId="16">
    <w:abstractNumId w:val="21"/>
  </w:num>
  <w:num w:numId="17">
    <w:abstractNumId w:val="14"/>
  </w:num>
  <w:num w:numId="18">
    <w:abstractNumId w:val="13"/>
  </w:num>
  <w:num w:numId="19">
    <w:abstractNumId w:val="18"/>
  </w:num>
  <w:num w:numId="20">
    <w:abstractNumId w:val="9"/>
  </w:num>
  <w:num w:numId="21">
    <w:abstractNumId w:val="19"/>
  </w:num>
  <w:num w:numId="22">
    <w:abstractNumId w:val="6"/>
  </w:num>
  <w:num w:numId="23">
    <w:abstractNumId w:val="24"/>
  </w:num>
  <w:num w:numId="24">
    <w:abstractNumId w:val="17"/>
  </w:num>
  <w:num w:numId="25">
    <w:abstractNumId w:val="33"/>
  </w:num>
  <w:num w:numId="26">
    <w:abstractNumId w:val="11"/>
  </w:num>
  <w:num w:numId="27">
    <w:abstractNumId w:val="12"/>
  </w:num>
  <w:num w:numId="28">
    <w:abstractNumId w:val="29"/>
  </w:num>
  <w:num w:numId="29">
    <w:abstractNumId w:val="34"/>
  </w:num>
  <w:num w:numId="30">
    <w:abstractNumId w:val="10"/>
  </w:num>
  <w:num w:numId="31">
    <w:abstractNumId w:val="32"/>
  </w:num>
  <w:num w:numId="32">
    <w:abstractNumId w:val="7"/>
  </w:num>
  <w:num w:numId="33">
    <w:abstractNumId w:val="39"/>
  </w:num>
  <w:num w:numId="34">
    <w:abstractNumId w:val="3"/>
  </w:num>
  <w:num w:numId="35">
    <w:abstractNumId w:val="4"/>
  </w:num>
  <w:num w:numId="36">
    <w:abstractNumId w:val="37"/>
  </w:num>
  <w:num w:numId="37">
    <w:abstractNumId w:val="25"/>
  </w:num>
  <w:num w:numId="38">
    <w:abstractNumId w:val="40"/>
  </w:num>
  <w:num w:numId="39">
    <w:abstractNumId w:val="8"/>
  </w:num>
  <w:num w:numId="40">
    <w:abstractNumId w:val="26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sv-SE" w:vendorID="0" w:dllVersion="512" w:checkStyle="1"/>
  <w:activeWritingStyle w:appName="MSWord" w:lang="it-IT" w:vendorID="3" w:dllVersion="517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53BF"/>
    <w:rsid w:val="000018B6"/>
    <w:rsid w:val="000019BA"/>
    <w:rsid w:val="00001BC6"/>
    <w:rsid w:val="00002FF4"/>
    <w:rsid w:val="00003880"/>
    <w:rsid w:val="00004140"/>
    <w:rsid w:val="00004B06"/>
    <w:rsid w:val="0000510B"/>
    <w:rsid w:val="0000529E"/>
    <w:rsid w:val="0000626D"/>
    <w:rsid w:val="00006580"/>
    <w:rsid w:val="000070AE"/>
    <w:rsid w:val="000102F7"/>
    <w:rsid w:val="00010DEF"/>
    <w:rsid w:val="00010EB3"/>
    <w:rsid w:val="00010F60"/>
    <w:rsid w:val="00010FCB"/>
    <w:rsid w:val="00010FE3"/>
    <w:rsid w:val="00011102"/>
    <w:rsid w:val="00011492"/>
    <w:rsid w:val="00011E98"/>
    <w:rsid w:val="0001265E"/>
    <w:rsid w:val="00012DB7"/>
    <w:rsid w:val="00013C2A"/>
    <w:rsid w:val="00013E0D"/>
    <w:rsid w:val="0001400E"/>
    <w:rsid w:val="00014F39"/>
    <w:rsid w:val="00014F7F"/>
    <w:rsid w:val="000160C0"/>
    <w:rsid w:val="00016E9E"/>
    <w:rsid w:val="00017A63"/>
    <w:rsid w:val="00020560"/>
    <w:rsid w:val="00021542"/>
    <w:rsid w:val="000217A3"/>
    <w:rsid w:val="00021CC3"/>
    <w:rsid w:val="00022612"/>
    <w:rsid w:val="00022A61"/>
    <w:rsid w:val="00022BF4"/>
    <w:rsid w:val="00022C72"/>
    <w:rsid w:val="00022E36"/>
    <w:rsid w:val="0002321F"/>
    <w:rsid w:val="00023636"/>
    <w:rsid w:val="00023BAD"/>
    <w:rsid w:val="000255B6"/>
    <w:rsid w:val="00025F8D"/>
    <w:rsid w:val="000266BA"/>
    <w:rsid w:val="0002687D"/>
    <w:rsid w:val="000268D8"/>
    <w:rsid w:val="00026BAE"/>
    <w:rsid w:val="00027016"/>
    <w:rsid w:val="0002765C"/>
    <w:rsid w:val="000301B8"/>
    <w:rsid w:val="000303B7"/>
    <w:rsid w:val="00032362"/>
    <w:rsid w:val="00033874"/>
    <w:rsid w:val="00033CB9"/>
    <w:rsid w:val="000341A1"/>
    <w:rsid w:val="00034223"/>
    <w:rsid w:val="00034590"/>
    <w:rsid w:val="00034C3C"/>
    <w:rsid w:val="0003577D"/>
    <w:rsid w:val="00035CB5"/>
    <w:rsid w:val="00036B35"/>
    <w:rsid w:val="00036D6E"/>
    <w:rsid w:val="00036EC7"/>
    <w:rsid w:val="000370CF"/>
    <w:rsid w:val="000370E2"/>
    <w:rsid w:val="000401BB"/>
    <w:rsid w:val="0004157C"/>
    <w:rsid w:val="000429D8"/>
    <w:rsid w:val="00042AF3"/>
    <w:rsid w:val="00042C73"/>
    <w:rsid w:val="00043538"/>
    <w:rsid w:val="00046665"/>
    <w:rsid w:val="00046CDF"/>
    <w:rsid w:val="000508D9"/>
    <w:rsid w:val="00051DA7"/>
    <w:rsid w:val="00052871"/>
    <w:rsid w:val="00052AFC"/>
    <w:rsid w:val="000534DA"/>
    <w:rsid w:val="00054501"/>
    <w:rsid w:val="0005475C"/>
    <w:rsid w:val="000549F5"/>
    <w:rsid w:val="00054F22"/>
    <w:rsid w:val="0005536A"/>
    <w:rsid w:val="00057401"/>
    <w:rsid w:val="00057C0A"/>
    <w:rsid w:val="00057E84"/>
    <w:rsid w:val="00060CA2"/>
    <w:rsid w:val="00061822"/>
    <w:rsid w:val="00061885"/>
    <w:rsid w:val="00062EDD"/>
    <w:rsid w:val="00062F45"/>
    <w:rsid w:val="00063704"/>
    <w:rsid w:val="000637DE"/>
    <w:rsid w:val="0006396A"/>
    <w:rsid w:val="00063FB3"/>
    <w:rsid w:val="00064E6B"/>
    <w:rsid w:val="00064E9F"/>
    <w:rsid w:val="00065B7F"/>
    <w:rsid w:val="00065F40"/>
    <w:rsid w:val="000661F5"/>
    <w:rsid w:val="000670C2"/>
    <w:rsid w:val="0007097A"/>
    <w:rsid w:val="00071FEA"/>
    <w:rsid w:val="000760EF"/>
    <w:rsid w:val="000761BD"/>
    <w:rsid w:val="00077357"/>
    <w:rsid w:val="00080BFA"/>
    <w:rsid w:val="00082B2A"/>
    <w:rsid w:val="00082E65"/>
    <w:rsid w:val="00083417"/>
    <w:rsid w:val="00083EC0"/>
    <w:rsid w:val="00085B56"/>
    <w:rsid w:val="000864D7"/>
    <w:rsid w:val="00086A95"/>
    <w:rsid w:val="00090097"/>
    <w:rsid w:val="00091147"/>
    <w:rsid w:val="000917A9"/>
    <w:rsid w:val="00091833"/>
    <w:rsid w:val="00092E3D"/>
    <w:rsid w:val="000939D8"/>
    <w:rsid w:val="00093DAF"/>
    <w:rsid w:val="00094184"/>
    <w:rsid w:val="0009426B"/>
    <w:rsid w:val="000944A3"/>
    <w:rsid w:val="000957A2"/>
    <w:rsid w:val="000959B3"/>
    <w:rsid w:val="000964C9"/>
    <w:rsid w:val="00096AC7"/>
    <w:rsid w:val="00096E8A"/>
    <w:rsid w:val="00097974"/>
    <w:rsid w:val="000A01CD"/>
    <w:rsid w:val="000A09DD"/>
    <w:rsid w:val="000A128E"/>
    <w:rsid w:val="000A1FAB"/>
    <w:rsid w:val="000A2754"/>
    <w:rsid w:val="000A2B35"/>
    <w:rsid w:val="000A33BC"/>
    <w:rsid w:val="000A39BF"/>
    <w:rsid w:val="000A4C3D"/>
    <w:rsid w:val="000A51C0"/>
    <w:rsid w:val="000A527D"/>
    <w:rsid w:val="000A5A81"/>
    <w:rsid w:val="000A6C52"/>
    <w:rsid w:val="000A768A"/>
    <w:rsid w:val="000A794E"/>
    <w:rsid w:val="000B0FF4"/>
    <w:rsid w:val="000B1116"/>
    <w:rsid w:val="000B228A"/>
    <w:rsid w:val="000B3189"/>
    <w:rsid w:val="000B37E6"/>
    <w:rsid w:val="000B3AA8"/>
    <w:rsid w:val="000B3D49"/>
    <w:rsid w:val="000B5008"/>
    <w:rsid w:val="000B5529"/>
    <w:rsid w:val="000B5E50"/>
    <w:rsid w:val="000B61FA"/>
    <w:rsid w:val="000B6FCB"/>
    <w:rsid w:val="000B7026"/>
    <w:rsid w:val="000C0B47"/>
    <w:rsid w:val="000C15EF"/>
    <w:rsid w:val="000C3165"/>
    <w:rsid w:val="000C4136"/>
    <w:rsid w:val="000C421B"/>
    <w:rsid w:val="000C4C6B"/>
    <w:rsid w:val="000C4F9C"/>
    <w:rsid w:val="000C5575"/>
    <w:rsid w:val="000D0253"/>
    <w:rsid w:val="000D0854"/>
    <w:rsid w:val="000D1FE3"/>
    <w:rsid w:val="000D2C71"/>
    <w:rsid w:val="000D2EF8"/>
    <w:rsid w:val="000D36FB"/>
    <w:rsid w:val="000D4A1F"/>
    <w:rsid w:val="000D4AE2"/>
    <w:rsid w:val="000D4E74"/>
    <w:rsid w:val="000D6362"/>
    <w:rsid w:val="000D6707"/>
    <w:rsid w:val="000D6D54"/>
    <w:rsid w:val="000D7640"/>
    <w:rsid w:val="000E1E3A"/>
    <w:rsid w:val="000E31A7"/>
    <w:rsid w:val="000E53E4"/>
    <w:rsid w:val="000E55D8"/>
    <w:rsid w:val="000E5FEC"/>
    <w:rsid w:val="000E656A"/>
    <w:rsid w:val="000E6AF4"/>
    <w:rsid w:val="000E6D58"/>
    <w:rsid w:val="000E7C86"/>
    <w:rsid w:val="000F2897"/>
    <w:rsid w:val="000F2BF2"/>
    <w:rsid w:val="000F2CDD"/>
    <w:rsid w:val="000F3721"/>
    <w:rsid w:val="000F37D1"/>
    <w:rsid w:val="000F394A"/>
    <w:rsid w:val="000F4115"/>
    <w:rsid w:val="000F44AA"/>
    <w:rsid w:val="000F5793"/>
    <w:rsid w:val="000F5F20"/>
    <w:rsid w:val="000F6293"/>
    <w:rsid w:val="000F69F1"/>
    <w:rsid w:val="000F6F75"/>
    <w:rsid w:val="000F7BEA"/>
    <w:rsid w:val="0010078B"/>
    <w:rsid w:val="00100BB5"/>
    <w:rsid w:val="00102C54"/>
    <w:rsid w:val="00102FBD"/>
    <w:rsid w:val="00104956"/>
    <w:rsid w:val="00104D70"/>
    <w:rsid w:val="00106159"/>
    <w:rsid w:val="00107D77"/>
    <w:rsid w:val="00110BF2"/>
    <w:rsid w:val="001111AF"/>
    <w:rsid w:val="0011124A"/>
    <w:rsid w:val="001127B1"/>
    <w:rsid w:val="001136CA"/>
    <w:rsid w:val="00113784"/>
    <w:rsid w:val="001139E6"/>
    <w:rsid w:val="0011480B"/>
    <w:rsid w:val="001149A5"/>
    <w:rsid w:val="001153A3"/>
    <w:rsid w:val="0011562F"/>
    <w:rsid w:val="001159F7"/>
    <w:rsid w:val="00115A64"/>
    <w:rsid w:val="001168C5"/>
    <w:rsid w:val="00117B7B"/>
    <w:rsid w:val="001206F3"/>
    <w:rsid w:val="0012077C"/>
    <w:rsid w:val="00123131"/>
    <w:rsid w:val="001248BA"/>
    <w:rsid w:val="00124D64"/>
    <w:rsid w:val="001250CA"/>
    <w:rsid w:val="001251D2"/>
    <w:rsid w:val="00126024"/>
    <w:rsid w:val="00126C74"/>
    <w:rsid w:val="00126FCE"/>
    <w:rsid w:val="001336CF"/>
    <w:rsid w:val="00135464"/>
    <w:rsid w:val="001360EE"/>
    <w:rsid w:val="001367B2"/>
    <w:rsid w:val="0013733C"/>
    <w:rsid w:val="00137950"/>
    <w:rsid w:val="00137C4A"/>
    <w:rsid w:val="00137FA4"/>
    <w:rsid w:val="00140A68"/>
    <w:rsid w:val="00140DBC"/>
    <w:rsid w:val="00142E33"/>
    <w:rsid w:val="00143738"/>
    <w:rsid w:val="001437C2"/>
    <w:rsid w:val="00143812"/>
    <w:rsid w:val="00143FF7"/>
    <w:rsid w:val="0014409A"/>
    <w:rsid w:val="001445D9"/>
    <w:rsid w:val="00144B2E"/>
    <w:rsid w:val="00146353"/>
    <w:rsid w:val="0014677D"/>
    <w:rsid w:val="00147A10"/>
    <w:rsid w:val="00147D7E"/>
    <w:rsid w:val="001508E5"/>
    <w:rsid w:val="00150A12"/>
    <w:rsid w:val="00150B62"/>
    <w:rsid w:val="00151079"/>
    <w:rsid w:val="00151B15"/>
    <w:rsid w:val="00152D2F"/>
    <w:rsid w:val="00153213"/>
    <w:rsid w:val="00153A12"/>
    <w:rsid w:val="001547C5"/>
    <w:rsid w:val="00154EF1"/>
    <w:rsid w:val="001553D5"/>
    <w:rsid w:val="001559E5"/>
    <w:rsid w:val="00156104"/>
    <w:rsid w:val="00156291"/>
    <w:rsid w:val="00156FE3"/>
    <w:rsid w:val="0015798D"/>
    <w:rsid w:val="00161ACB"/>
    <w:rsid w:val="00162810"/>
    <w:rsid w:val="00164395"/>
    <w:rsid w:val="0016480E"/>
    <w:rsid w:val="00165327"/>
    <w:rsid w:val="00166E5C"/>
    <w:rsid w:val="00167804"/>
    <w:rsid w:val="00167EAA"/>
    <w:rsid w:val="00167F15"/>
    <w:rsid w:val="001700F0"/>
    <w:rsid w:val="0017021F"/>
    <w:rsid w:val="001714DA"/>
    <w:rsid w:val="00172024"/>
    <w:rsid w:val="0017219C"/>
    <w:rsid w:val="0017282E"/>
    <w:rsid w:val="00173839"/>
    <w:rsid w:val="00174A93"/>
    <w:rsid w:val="00174C07"/>
    <w:rsid w:val="00174CF5"/>
    <w:rsid w:val="00174F53"/>
    <w:rsid w:val="00175098"/>
    <w:rsid w:val="001775CE"/>
    <w:rsid w:val="00177730"/>
    <w:rsid w:val="00177751"/>
    <w:rsid w:val="00177ECD"/>
    <w:rsid w:val="00180A89"/>
    <w:rsid w:val="0018322D"/>
    <w:rsid w:val="001839D5"/>
    <w:rsid w:val="00183C26"/>
    <w:rsid w:val="00183CA5"/>
    <w:rsid w:val="00183EDF"/>
    <w:rsid w:val="001846DD"/>
    <w:rsid w:val="00184719"/>
    <w:rsid w:val="00185E96"/>
    <w:rsid w:val="00186FB5"/>
    <w:rsid w:val="0018763B"/>
    <w:rsid w:val="001878F9"/>
    <w:rsid w:val="00187C5F"/>
    <w:rsid w:val="00187FA5"/>
    <w:rsid w:val="00190C2E"/>
    <w:rsid w:val="001912EB"/>
    <w:rsid w:val="001917AC"/>
    <w:rsid w:val="00191C6F"/>
    <w:rsid w:val="001921B0"/>
    <w:rsid w:val="001931CF"/>
    <w:rsid w:val="001937B2"/>
    <w:rsid w:val="00194CF0"/>
    <w:rsid w:val="00195F80"/>
    <w:rsid w:val="001965BA"/>
    <w:rsid w:val="001973D2"/>
    <w:rsid w:val="00197551"/>
    <w:rsid w:val="00197600"/>
    <w:rsid w:val="00197720"/>
    <w:rsid w:val="001A05A1"/>
    <w:rsid w:val="001A1272"/>
    <w:rsid w:val="001A12EF"/>
    <w:rsid w:val="001A1556"/>
    <w:rsid w:val="001A2144"/>
    <w:rsid w:val="001A24EC"/>
    <w:rsid w:val="001A2EB7"/>
    <w:rsid w:val="001A33A7"/>
    <w:rsid w:val="001A355A"/>
    <w:rsid w:val="001A4AF9"/>
    <w:rsid w:val="001A4C4F"/>
    <w:rsid w:val="001A5025"/>
    <w:rsid w:val="001A50EA"/>
    <w:rsid w:val="001A51FC"/>
    <w:rsid w:val="001A52A9"/>
    <w:rsid w:val="001A6D2C"/>
    <w:rsid w:val="001A722B"/>
    <w:rsid w:val="001A7A64"/>
    <w:rsid w:val="001A7FBC"/>
    <w:rsid w:val="001B052A"/>
    <w:rsid w:val="001B0D44"/>
    <w:rsid w:val="001B11F0"/>
    <w:rsid w:val="001B22FB"/>
    <w:rsid w:val="001B438B"/>
    <w:rsid w:val="001B43C7"/>
    <w:rsid w:val="001B458D"/>
    <w:rsid w:val="001B519F"/>
    <w:rsid w:val="001B5EE3"/>
    <w:rsid w:val="001B5EFC"/>
    <w:rsid w:val="001B6433"/>
    <w:rsid w:val="001B6CE6"/>
    <w:rsid w:val="001B6F87"/>
    <w:rsid w:val="001B702B"/>
    <w:rsid w:val="001B704F"/>
    <w:rsid w:val="001B717C"/>
    <w:rsid w:val="001C0C04"/>
    <w:rsid w:val="001C12BA"/>
    <w:rsid w:val="001C311D"/>
    <w:rsid w:val="001C3862"/>
    <w:rsid w:val="001C4078"/>
    <w:rsid w:val="001C5674"/>
    <w:rsid w:val="001C58CC"/>
    <w:rsid w:val="001C5E71"/>
    <w:rsid w:val="001C62F0"/>
    <w:rsid w:val="001C6B94"/>
    <w:rsid w:val="001C75BD"/>
    <w:rsid w:val="001D0267"/>
    <w:rsid w:val="001D0D83"/>
    <w:rsid w:val="001D2419"/>
    <w:rsid w:val="001D323C"/>
    <w:rsid w:val="001D3658"/>
    <w:rsid w:val="001D3679"/>
    <w:rsid w:val="001D3CE8"/>
    <w:rsid w:val="001D4272"/>
    <w:rsid w:val="001D4834"/>
    <w:rsid w:val="001D4B11"/>
    <w:rsid w:val="001D5C5C"/>
    <w:rsid w:val="001D698F"/>
    <w:rsid w:val="001E03B2"/>
    <w:rsid w:val="001E0662"/>
    <w:rsid w:val="001E08DA"/>
    <w:rsid w:val="001E0FB1"/>
    <w:rsid w:val="001E2000"/>
    <w:rsid w:val="001E390A"/>
    <w:rsid w:val="001E3F25"/>
    <w:rsid w:val="001F1904"/>
    <w:rsid w:val="001F60EE"/>
    <w:rsid w:val="001F6208"/>
    <w:rsid w:val="001F64CC"/>
    <w:rsid w:val="001F6ACD"/>
    <w:rsid w:val="001F6B1B"/>
    <w:rsid w:val="001F76D8"/>
    <w:rsid w:val="00200038"/>
    <w:rsid w:val="002002D6"/>
    <w:rsid w:val="00201683"/>
    <w:rsid w:val="002023C6"/>
    <w:rsid w:val="002023E8"/>
    <w:rsid w:val="00203A04"/>
    <w:rsid w:val="00203CE1"/>
    <w:rsid w:val="00204571"/>
    <w:rsid w:val="00204C3B"/>
    <w:rsid w:val="002068FC"/>
    <w:rsid w:val="00206D9F"/>
    <w:rsid w:val="00206E8A"/>
    <w:rsid w:val="00207045"/>
    <w:rsid w:val="00207797"/>
    <w:rsid w:val="0021111F"/>
    <w:rsid w:val="00211983"/>
    <w:rsid w:val="00211EA6"/>
    <w:rsid w:val="00212056"/>
    <w:rsid w:val="0021393E"/>
    <w:rsid w:val="002139D8"/>
    <w:rsid w:val="00213AE5"/>
    <w:rsid w:val="00213BD0"/>
    <w:rsid w:val="00214894"/>
    <w:rsid w:val="00215060"/>
    <w:rsid w:val="00215129"/>
    <w:rsid w:val="002155EF"/>
    <w:rsid w:val="002157FD"/>
    <w:rsid w:val="00215AC1"/>
    <w:rsid w:val="00215BBE"/>
    <w:rsid w:val="00215BF7"/>
    <w:rsid w:val="002160EF"/>
    <w:rsid w:val="0021682F"/>
    <w:rsid w:val="002171CE"/>
    <w:rsid w:val="00217CB3"/>
    <w:rsid w:val="002221C9"/>
    <w:rsid w:val="00222208"/>
    <w:rsid w:val="0022279B"/>
    <w:rsid w:val="00222C3F"/>
    <w:rsid w:val="002234AE"/>
    <w:rsid w:val="00223AB5"/>
    <w:rsid w:val="0022407F"/>
    <w:rsid w:val="00225732"/>
    <w:rsid w:val="00225C15"/>
    <w:rsid w:val="00225F9B"/>
    <w:rsid w:val="00226DD3"/>
    <w:rsid w:val="002277FF"/>
    <w:rsid w:val="002310F2"/>
    <w:rsid w:val="00231B88"/>
    <w:rsid w:val="002324D8"/>
    <w:rsid w:val="002344C9"/>
    <w:rsid w:val="00234C57"/>
    <w:rsid w:val="002376A0"/>
    <w:rsid w:val="00237DE4"/>
    <w:rsid w:val="00240168"/>
    <w:rsid w:val="00242813"/>
    <w:rsid w:val="00243820"/>
    <w:rsid w:val="002452DD"/>
    <w:rsid w:val="00245C4D"/>
    <w:rsid w:val="0024666F"/>
    <w:rsid w:val="00247F95"/>
    <w:rsid w:val="0025012D"/>
    <w:rsid w:val="002503B8"/>
    <w:rsid w:val="0025064D"/>
    <w:rsid w:val="002538F3"/>
    <w:rsid w:val="00253FAD"/>
    <w:rsid w:val="0025462A"/>
    <w:rsid w:val="00254C21"/>
    <w:rsid w:val="002552C3"/>
    <w:rsid w:val="002553A7"/>
    <w:rsid w:val="00255980"/>
    <w:rsid w:val="00256CEE"/>
    <w:rsid w:val="00256F35"/>
    <w:rsid w:val="002570C5"/>
    <w:rsid w:val="002571D2"/>
    <w:rsid w:val="00257763"/>
    <w:rsid w:val="00257DD4"/>
    <w:rsid w:val="00260DFB"/>
    <w:rsid w:val="00261744"/>
    <w:rsid w:val="00261831"/>
    <w:rsid w:val="00262D57"/>
    <w:rsid w:val="002635B9"/>
    <w:rsid w:val="00264027"/>
    <w:rsid w:val="00264062"/>
    <w:rsid w:val="00264315"/>
    <w:rsid w:val="002648B3"/>
    <w:rsid w:val="00264EA3"/>
    <w:rsid w:val="00265D8F"/>
    <w:rsid w:val="00265DBC"/>
    <w:rsid w:val="002676D6"/>
    <w:rsid w:val="002677BC"/>
    <w:rsid w:val="00267E9A"/>
    <w:rsid w:val="002706D4"/>
    <w:rsid w:val="0027073D"/>
    <w:rsid w:val="0027097C"/>
    <w:rsid w:val="00270B4F"/>
    <w:rsid w:val="0027177D"/>
    <w:rsid w:val="00271CBF"/>
    <w:rsid w:val="00272108"/>
    <w:rsid w:val="00272359"/>
    <w:rsid w:val="002728E1"/>
    <w:rsid w:val="00272BD6"/>
    <w:rsid w:val="00272DEC"/>
    <w:rsid w:val="0027483A"/>
    <w:rsid w:val="00275115"/>
    <w:rsid w:val="00275A5F"/>
    <w:rsid w:val="0027774A"/>
    <w:rsid w:val="00277AB3"/>
    <w:rsid w:val="00277D97"/>
    <w:rsid w:val="00280337"/>
    <w:rsid w:val="0028060D"/>
    <w:rsid w:val="00280E76"/>
    <w:rsid w:val="002815C7"/>
    <w:rsid w:val="00281748"/>
    <w:rsid w:val="00281AAA"/>
    <w:rsid w:val="00281D34"/>
    <w:rsid w:val="002827F8"/>
    <w:rsid w:val="00283DA4"/>
    <w:rsid w:val="00283F45"/>
    <w:rsid w:val="002842E5"/>
    <w:rsid w:val="002845B1"/>
    <w:rsid w:val="00284A5B"/>
    <w:rsid w:val="00285697"/>
    <w:rsid w:val="00285B5C"/>
    <w:rsid w:val="00285D10"/>
    <w:rsid w:val="002863F7"/>
    <w:rsid w:val="002876A4"/>
    <w:rsid w:val="00287C4D"/>
    <w:rsid w:val="00287C9F"/>
    <w:rsid w:val="00287EA6"/>
    <w:rsid w:val="00287FED"/>
    <w:rsid w:val="002903E3"/>
    <w:rsid w:val="002909A2"/>
    <w:rsid w:val="002909A9"/>
    <w:rsid w:val="00290C92"/>
    <w:rsid w:val="00291046"/>
    <w:rsid w:val="002917F1"/>
    <w:rsid w:val="00291A1C"/>
    <w:rsid w:val="00293110"/>
    <w:rsid w:val="0029315D"/>
    <w:rsid w:val="0029380D"/>
    <w:rsid w:val="002938EA"/>
    <w:rsid w:val="00293CBE"/>
    <w:rsid w:val="00294F02"/>
    <w:rsid w:val="00295B01"/>
    <w:rsid w:val="00295E9F"/>
    <w:rsid w:val="00296AEC"/>
    <w:rsid w:val="00296E9A"/>
    <w:rsid w:val="00297DAC"/>
    <w:rsid w:val="00297F52"/>
    <w:rsid w:val="002A16B8"/>
    <w:rsid w:val="002A2A97"/>
    <w:rsid w:val="002A33E0"/>
    <w:rsid w:val="002A3508"/>
    <w:rsid w:val="002A3860"/>
    <w:rsid w:val="002A3991"/>
    <w:rsid w:val="002A48B4"/>
    <w:rsid w:val="002A5657"/>
    <w:rsid w:val="002A5BAE"/>
    <w:rsid w:val="002A6056"/>
    <w:rsid w:val="002A65AA"/>
    <w:rsid w:val="002B12DF"/>
    <w:rsid w:val="002B1E6C"/>
    <w:rsid w:val="002B2242"/>
    <w:rsid w:val="002B246E"/>
    <w:rsid w:val="002B2896"/>
    <w:rsid w:val="002B34AC"/>
    <w:rsid w:val="002B355F"/>
    <w:rsid w:val="002B3999"/>
    <w:rsid w:val="002B614E"/>
    <w:rsid w:val="002B62B1"/>
    <w:rsid w:val="002B7B56"/>
    <w:rsid w:val="002B7E3C"/>
    <w:rsid w:val="002C0CBB"/>
    <w:rsid w:val="002C118D"/>
    <w:rsid w:val="002C1344"/>
    <w:rsid w:val="002C2157"/>
    <w:rsid w:val="002C3451"/>
    <w:rsid w:val="002C40B1"/>
    <w:rsid w:val="002C46E2"/>
    <w:rsid w:val="002C49FD"/>
    <w:rsid w:val="002C5822"/>
    <w:rsid w:val="002C5A5E"/>
    <w:rsid w:val="002C5FC5"/>
    <w:rsid w:val="002C607A"/>
    <w:rsid w:val="002C718B"/>
    <w:rsid w:val="002D06D2"/>
    <w:rsid w:val="002D0852"/>
    <w:rsid w:val="002D0ED2"/>
    <w:rsid w:val="002D1018"/>
    <w:rsid w:val="002D11ED"/>
    <w:rsid w:val="002D17A5"/>
    <w:rsid w:val="002D2982"/>
    <w:rsid w:val="002D2CAC"/>
    <w:rsid w:val="002D3646"/>
    <w:rsid w:val="002D48D2"/>
    <w:rsid w:val="002D4E3A"/>
    <w:rsid w:val="002D595F"/>
    <w:rsid w:val="002D6CA8"/>
    <w:rsid w:val="002D7039"/>
    <w:rsid w:val="002D70AC"/>
    <w:rsid w:val="002D7C5F"/>
    <w:rsid w:val="002E004F"/>
    <w:rsid w:val="002E2920"/>
    <w:rsid w:val="002E323C"/>
    <w:rsid w:val="002E3F00"/>
    <w:rsid w:val="002E4733"/>
    <w:rsid w:val="002E4BC5"/>
    <w:rsid w:val="002E5074"/>
    <w:rsid w:val="002E5B80"/>
    <w:rsid w:val="002E6900"/>
    <w:rsid w:val="002E725F"/>
    <w:rsid w:val="002E78C9"/>
    <w:rsid w:val="002F1B22"/>
    <w:rsid w:val="002F1CA6"/>
    <w:rsid w:val="002F25FB"/>
    <w:rsid w:val="002F3387"/>
    <w:rsid w:val="002F39C8"/>
    <w:rsid w:val="002F3B90"/>
    <w:rsid w:val="002F5BDB"/>
    <w:rsid w:val="002F7391"/>
    <w:rsid w:val="002F74CF"/>
    <w:rsid w:val="002F7783"/>
    <w:rsid w:val="002F7869"/>
    <w:rsid w:val="00300D2D"/>
    <w:rsid w:val="00300EEC"/>
    <w:rsid w:val="00300FE9"/>
    <w:rsid w:val="0030139C"/>
    <w:rsid w:val="003020C5"/>
    <w:rsid w:val="003026E0"/>
    <w:rsid w:val="00302D98"/>
    <w:rsid w:val="003037DB"/>
    <w:rsid w:val="003042F9"/>
    <w:rsid w:val="0030584D"/>
    <w:rsid w:val="0030584E"/>
    <w:rsid w:val="003058FC"/>
    <w:rsid w:val="00305D5E"/>
    <w:rsid w:val="003060B1"/>
    <w:rsid w:val="00306DA9"/>
    <w:rsid w:val="0030797F"/>
    <w:rsid w:val="00307B83"/>
    <w:rsid w:val="003104EF"/>
    <w:rsid w:val="003107BC"/>
    <w:rsid w:val="00310D2C"/>
    <w:rsid w:val="00311D1F"/>
    <w:rsid w:val="00312E2A"/>
    <w:rsid w:val="00313DD6"/>
    <w:rsid w:val="003153BF"/>
    <w:rsid w:val="00315C66"/>
    <w:rsid w:val="00315E97"/>
    <w:rsid w:val="00317982"/>
    <w:rsid w:val="00317B7B"/>
    <w:rsid w:val="003222EC"/>
    <w:rsid w:val="00322DC6"/>
    <w:rsid w:val="00323067"/>
    <w:rsid w:val="0032333C"/>
    <w:rsid w:val="00323541"/>
    <w:rsid w:val="00325649"/>
    <w:rsid w:val="00326370"/>
    <w:rsid w:val="003269A5"/>
    <w:rsid w:val="00326C60"/>
    <w:rsid w:val="00327B5F"/>
    <w:rsid w:val="00327D44"/>
    <w:rsid w:val="0033185A"/>
    <w:rsid w:val="00331C49"/>
    <w:rsid w:val="00331D90"/>
    <w:rsid w:val="003320F5"/>
    <w:rsid w:val="003334D7"/>
    <w:rsid w:val="0033460A"/>
    <w:rsid w:val="00335533"/>
    <w:rsid w:val="00336424"/>
    <w:rsid w:val="003365F2"/>
    <w:rsid w:val="00336A39"/>
    <w:rsid w:val="0033743B"/>
    <w:rsid w:val="00337969"/>
    <w:rsid w:val="00337E3C"/>
    <w:rsid w:val="00341758"/>
    <w:rsid w:val="003436F1"/>
    <w:rsid w:val="00345200"/>
    <w:rsid w:val="00345583"/>
    <w:rsid w:val="00346264"/>
    <w:rsid w:val="0034674B"/>
    <w:rsid w:val="003469DE"/>
    <w:rsid w:val="00346F0E"/>
    <w:rsid w:val="00347122"/>
    <w:rsid w:val="00347808"/>
    <w:rsid w:val="00347CC6"/>
    <w:rsid w:val="00347E23"/>
    <w:rsid w:val="00351403"/>
    <w:rsid w:val="003526D8"/>
    <w:rsid w:val="00352B36"/>
    <w:rsid w:val="00352C98"/>
    <w:rsid w:val="00354BBB"/>
    <w:rsid w:val="00354CF4"/>
    <w:rsid w:val="00355569"/>
    <w:rsid w:val="00356020"/>
    <w:rsid w:val="0035625D"/>
    <w:rsid w:val="003562C5"/>
    <w:rsid w:val="00357541"/>
    <w:rsid w:val="00357685"/>
    <w:rsid w:val="00360E1E"/>
    <w:rsid w:val="00362441"/>
    <w:rsid w:val="003633CC"/>
    <w:rsid w:val="003649F7"/>
    <w:rsid w:val="00365C74"/>
    <w:rsid w:val="00366D99"/>
    <w:rsid w:val="003679F8"/>
    <w:rsid w:val="0037111C"/>
    <w:rsid w:val="003715B5"/>
    <w:rsid w:val="0037193C"/>
    <w:rsid w:val="0037280E"/>
    <w:rsid w:val="00373DCA"/>
    <w:rsid w:val="00374477"/>
    <w:rsid w:val="0037458E"/>
    <w:rsid w:val="00374DD8"/>
    <w:rsid w:val="003753F5"/>
    <w:rsid w:val="00375501"/>
    <w:rsid w:val="00375781"/>
    <w:rsid w:val="00375E0E"/>
    <w:rsid w:val="00377B64"/>
    <w:rsid w:val="003806E1"/>
    <w:rsid w:val="0038093F"/>
    <w:rsid w:val="00381237"/>
    <w:rsid w:val="00381482"/>
    <w:rsid w:val="00381554"/>
    <w:rsid w:val="0038233A"/>
    <w:rsid w:val="0038306A"/>
    <w:rsid w:val="00384DF6"/>
    <w:rsid w:val="003854D1"/>
    <w:rsid w:val="00386096"/>
    <w:rsid w:val="00387978"/>
    <w:rsid w:val="00387C40"/>
    <w:rsid w:val="00391133"/>
    <w:rsid w:val="00391702"/>
    <w:rsid w:val="00391CEE"/>
    <w:rsid w:val="00392281"/>
    <w:rsid w:val="00392496"/>
    <w:rsid w:val="00392EC8"/>
    <w:rsid w:val="00393461"/>
    <w:rsid w:val="00393CF6"/>
    <w:rsid w:val="0039463D"/>
    <w:rsid w:val="00394B73"/>
    <w:rsid w:val="00396B60"/>
    <w:rsid w:val="00396CBE"/>
    <w:rsid w:val="0039739C"/>
    <w:rsid w:val="003A15B1"/>
    <w:rsid w:val="003A4818"/>
    <w:rsid w:val="003A4D32"/>
    <w:rsid w:val="003A66D3"/>
    <w:rsid w:val="003A71CD"/>
    <w:rsid w:val="003B0140"/>
    <w:rsid w:val="003B0331"/>
    <w:rsid w:val="003B03EB"/>
    <w:rsid w:val="003B056D"/>
    <w:rsid w:val="003B07D8"/>
    <w:rsid w:val="003B160E"/>
    <w:rsid w:val="003B1F19"/>
    <w:rsid w:val="003B20DE"/>
    <w:rsid w:val="003B2866"/>
    <w:rsid w:val="003B348C"/>
    <w:rsid w:val="003B4128"/>
    <w:rsid w:val="003B51D8"/>
    <w:rsid w:val="003B52C9"/>
    <w:rsid w:val="003B59C6"/>
    <w:rsid w:val="003B62F2"/>
    <w:rsid w:val="003B68B9"/>
    <w:rsid w:val="003B6D4C"/>
    <w:rsid w:val="003B74F6"/>
    <w:rsid w:val="003C0457"/>
    <w:rsid w:val="003C08A4"/>
    <w:rsid w:val="003C163F"/>
    <w:rsid w:val="003C1DA5"/>
    <w:rsid w:val="003C227D"/>
    <w:rsid w:val="003C268B"/>
    <w:rsid w:val="003C4FAD"/>
    <w:rsid w:val="003C560B"/>
    <w:rsid w:val="003C5B7F"/>
    <w:rsid w:val="003C5C06"/>
    <w:rsid w:val="003C5D60"/>
    <w:rsid w:val="003C657F"/>
    <w:rsid w:val="003C7288"/>
    <w:rsid w:val="003C78C7"/>
    <w:rsid w:val="003C7D3A"/>
    <w:rsid w:val="003C7DEB"/>
    <w:rsid w:val="003D1F48"/>
    <w:rsid w:val="003D223F"/>
    <w:rsid w:val="003D2690"/>
    <w:rsid w:val="003D298C"/>
    <w:rsid w:val="003D3764"/>
    <w:rsid w:val="003D4C06"/>
    <w:rsid w:val="003D5171"/>
    <w:rsid w:val="003D5C95"/>
    <w:rsid w:val="003D5FD2"/>
    <w:rsid w:val="003D668F"/>
    <w:rsid w:val="003D69FE"/>
    <w:rsid w:val="003E073A"/>
    <w:rsid w:val="003E0A83"/>
    <w:rsid w:val="003E0E40"/>
    <w:rsid w:val="003E1D12"/>
    <w:rsid w:val="003E39F0"/>
    <w:rsid w:val="003E42DA"/>
    <w:rsid w:val="003E5147"/>
    <w:rsid w:val="003E5405"/>
    <w:rsid w:val="003E5521"/>
    <w:rsid w:val="003E5F60"/>
    <w:rsid w:val="003E6A0E"/>
    <w:rsid w:val="003E6E08"/>
    <w:rsid w:val="003E744C"/>
    <w:rsid w:val="003E78A6"/>
    <w:rsid w:val="003F03CC"/>
    <w:rsid w:val="003F0547"/>
    <w:rsid w:val="003F05D7"/>
    <w:rsid w:val="003F08AD"/>
    <w:rsid w:val="003F08F2"/>
    <w:rsid w:val="003F0ED5"/>
    <w:rsid w:val="003F435A"/>
    <w:rsid w:val="003F4A02"/>
    <w:rsid w:val="003F4CD2"/>
    <w:rsid w:val="003F57C1"/>
    <w:rsid w:val="003F68F6"/>
    <w:rsid w:val="003F7B7D"/>
    <w:rsid w:val="0040024D"/>
    <w:rsid w:val="00400A80"/>
    <w:rsid w:val="00401275"/>
    <w:rsid w:val="00401579"/>
    <w:rsid w:val="00402676"/>
    <w:rsid w:val="004029EB"/>
    <w:rsid w:val="00402FBA"/>
    <w:rsid w:val="00403F88"/>
    <w:rsid w:val="0040408A"/>
    <w:rsid w:val="004040AA"/>
    <w:rsid w:val="0040428D"/>
    <w:rsid w:val="0040450E"/>
    <w:rsid w:val="00405266"/>
    <w:rsid w:val="0040651C"/>
    <w:rsid w:val="0040690E"/>
    <w:rsid w:val="0040696F"/>
    <w:rsid w:val="004070DE"/>
    <w:rsid w:val="0041014A"/>
    <w:rsid w:val="00411C08"/>
    <w:rsid w:val="00411F10"/>
    <w:rsid w:val="00412C61"/>
    <w:rsid w:val="004156E4"/>
    <w:rsid w:val="00415873"/>
    <w:rsid w:val="00415AEE"/>
    <w:rsid w:val="0041600D"/>
    <w:rsid w:val="00416017"/>
    <w:rsid w:val="004161DF"/>
    <w:rsid w:val="004167D7"/>
    <w:rsid w:val="00416DE8"/>
    <w:rsid w:val="00416E77"/>
    <w:rsid w:val="0041763E"/>
    <w:rsid w:val="00417B4A"/>
    <w:rsid w:val="00417CC4"/>
    <w:rsid w:val="0042031A"/>
    <w:rsid w:val="00420D2F"/>
    <w:rsid w:val="00421DE4"/>
    <w:rsid w:val="00422C51"/>
    <w:rsid w:val="00422D84"/>
    <w:rsid w:val="00423007"/>
    <w:rsid w:val="00424553"/>
    <w:rsid w:val="00424FF0"/>
    <w:rsid w:val="0042514B"/>
    <w:rsid w:val="00425DDB"/>
    <w:rsid w:val="00426126"/>
    <w:rsid w:val="004269BE"/>
    <w:rsid w:val="00430098"/>
    <w:rsid w:val="00430192"/>
    <w:rsid w:val="00431524"/>
    <w:rsid w:val="004318C5"/>
    <w:rsid w:val="00431AB0"/>
    <w:rsid w:val="00431BB6"/>
    <w:rsid w:val="00432264"/>
    <w:rsid w:val="004338BF"/>
    <w:rsid w:val="004339C5"/>
    <w:rsid w:val="0043550D"/>
    <w:rsid w:val="0043603A"/>
    <w:rsid w:val="0043647E"/>
    <w:rsid w:val="00440642"/>
    <w:rsid w:val="00441627"/>
    <w:rsid w:val="00442503"/>
    <w:rsid w:val="004428DC"/>
    <w:rsid w:val="00443081"/>
    <w:rsid w:val="00443417"/>
    <w:rsid w:val="0044342F"/>
    <w:rsid w:val="004434B9"/>
    <w:rsid w:val="004441D3"/>
    <w:rsid w:val="00444591"/>
    <w:rsid w:val="00445218"/>
    <w:rsid w:val="004454A5"/>
    <w:rsid w:val="004461E3"/>
    <w:rsid w:val="00450C27"/>
    <w:rsid w:val="00451176"/>
    <w:rsid w:val="004516F3"/>
    <w:rsid w:val="0045292B"/>
    <w:rsid w:val="004532EB"/>
    <w:rsid w:val="004548D9"/>
    <w:rsid w:val="00455611"/>
    <w:rsid w:val="0046011C"/>
    <w:rsid w:val="004612DD"/>
    <w:rsid w:val="004637F8"/>
    <w:rsid w:val="004644D4"/>
    <w:rsid w:val="00464F0F"/>
    <w:rsid w:val="0046533A"/>
    <w:rsid w:val="0046605A"/>
    <w:rsid w:val="00466471"/>
    <w:rsid w:val="00467DAD"/>
    <w:rsid w:val="004703B7"/>
    <w:rsid w:val="00470EE5"/>
    <w:rsid w:val="00471015"/>
    <w:rsid w:val="00471983"/>
    <w:rsid w:val="00471A84"/>
    <w:rsid w:val="0047235B"/>
    <w:rsid w:val="00472772"/>
    <w:rsid w:val="00472C44"/>
    <w:rsid w:val="00473426"/>
    <w:rsid w:val="00474310"/>
    <w:rsid w:val="004749DD"/>
    <w:rsid w:val="00474A98"/>
    <w:rsid w:val="004758B2"/>
    <w:rsid w:val="00475B80"/>
    <w:rsid w:val="00476E4C"/>
    <w:rsid w:val="004776FB"/>
    <w:rsid w:val="00477771"/>
    <w:rsid w:val="00477B9B"/>
    <w:rsid w:val="00477E14"/>
    <w:rsid w:val="00480920"/>
    <w:rsid w:val="00480F01"/>
    <w:rsid w:val="0048177D"/>
    <w:rsid w:val="00481C17"/>
    <w:rsid w:val="004828B8"/>
    <w:rsid w:val="00482C5C"/>
    <w:rsid w:val="00482EB2"/>
    <w:rsid w:val="00483291"/>
    <w:rsid w:val="00484386"/>
    <w:rsid w:val="00484606"/>
    <w:rsid w:val="00484F1A"/>
    <w:rsid w:val="00485560"/>
    <w:rsid w:val="004859B0"/>
    <w:rsid w:val="00485E16"/>
    <w:rsid w:val="00486026"/>
    <w:rsid w:val="00486145"/>
    <w:rsid w:val="0048761D"/>
    <w:rsid w:val="00491FFD"/>
    <w:rsid w:val="00492409"/>
    <w:rsid w:val="00492474"/>
    <w:rsid w:val="00492842"/>
    <w:rsid w:val="004937CB"/>
    <w:rsid w:val="00496953"/>
    <w:rsid w:val="00496FA4"/>
    <w:rsid w:val="0049727A"/>
    <w:rsid w:val="004974AF"/>
    <w:rsid w:val="00497A74"/>
    <w:rsid w:val="00497F2B"/>
    <w:rsid w:val="004A0186"/>
    <w:rsid w:val="004A19BC"/>
    <w:rsid w:val="004A2D4A"/>
    <w:rsid w:val="004A2F38"/>
    <w:rsid w:val="004A30E7"/>
    <w:rsid w:val="004A5815"/>
    <w:rsid w:val="004A5D4D"/>
    <w:rsid w:val="004A619A"/>
    <w:rsid w:val="004A674A"/>
    <w:rsid w:val="004A7D3A"/>
    <w:rsid w:val="004B0ABD"/>
    <w:rsid w:val="004B0CE8"/>
    <w:rsid w:val="004B1CDE"/>
    <w:rsid w:val="004B1D5F"/>
    <w:rsid w:val="004B2FB8"/>
    <w:rsid w:val="004B3093"/>
    <w:rsid w:val="004B3375"/>
    <w:rsid w:val="004B3D4F"/>
    <w:rsid w:val="004B41A7"/>
    <w:rsid w:val="004B5155"/>
    <w:rsid w:val="004B648E"/>
    <w:rsid w:val="004B6536"/>
    <w:rsid w:val="004B6726"/>
    <w:rsid w:val="004B7108"/>
    <w:rsid w:val="004B72C5"/>
    <w:rsid w:val="004B7710"/>
    <w:rsid w:val="004B7867"/>
    <w:rsid w:val="004B7ACE"/>
    <w:rsid w:val="004C0963"/>
    <w:rsid w:val="004C150C"/>
    <w:rsid w:val="004C1EF6"/>
    <w:rsid w:val="004C20DD"/>
    <w:rsid w:val="004C2448"/>
    <w:rsid w:val="004C2B1F"/>
    <w:rsid w:val="004C3E12"/>
    <w:rsid w:val="004C4FB2"/>
    <w:rsid w:val="004C55EF"/>
    <w:rsid w:val="004C56F5"/>
    <w:rsid w:val="004C5BA1"/>
    <w:rsid w:val="004C5FBE"/>
    <w:rsid w:val="004C6A66"/>
    <w:rsid w:val="004C7180"/>
    <w:rsid w:val="004D1B02"/>
    <w:rsid w:val="004D2DF5"/>
    <w:rsid w:val="004D31D3"/>
    <w:rsid w:val="004D3870"/>
    <w:rsid w:val="004D38D6"/>
    <w:rsid w:val="004D3B5D"/>
    <w:rsid w:val="004D3CEC"/>
    <w:rsid w:val="004D477D"/>
    <w:rsid w:val="004D567F"/>
    <w:rsid w:val="004D59FC"/>
    <w:rsid w:val="004D65A3"/>
    <w:rsid w:val="004D7084"/>
    <w:rsid w:val="004D73AA"/>
    <w:rsid w:val="004D7BFB"/>
    <w:rsid w:val="004E0DC9"/>
    <w:rsid w:val="004E18DA"/>
    <w:rsid w:val="004E203A"/>
    <w:rsid w:val="004E2069"/>
    <w:rsid w:val="004E457B"/>
    <w:rsid w:val="004E4DD0"/>
    <w:rsid w:val="004E5120"/>
    <w:rsid w:val="004E5E80"/>
    <w:rsid w:val="004E6C49"/>
    <w:rsid w:val="004E750E"/>
    <w:rsid w:val="004E75BD"/>
    <w:rsid w:val="004F028B"/>
    <w:rsid w:val="004F0514"/>
    <w:rsid w:val="004F087A"/>
    <w:rsid w:val="004F0BD4"/>
    <w:rsid w:val="004F1CA7"/>
    <w:rsid w:val="004F373B"/>
    <w:rsid w:val="004F41FC"/>
    <w:rsid w:val="004F449B"/>
    <w:rsid w:val="004F4613"/>
    <w:rsid w:val="004F75C1"/>
    <w:rsid w:val="004F7DA2"/>
    <w:rsid w:val="00500426"/>
    <w:rsid w:val="00500CD8"/>
    <w:rsid w:val="005012DA"/>
    <w:rsid w:val="005031DC"/>
    <w:rsid w:val="005034C0"/>
    <w:rsid w:val="005035C2"/>
    <w:rsid w:val="005043EF"/>
    <w:rsid w:val="00504443"/>
    <w:rsid w:val="005046CE"/>
    <w:rsid w:val="00506AA3"/>
    <w:rsid w:val="00506BE3"/>
    <w:rsid w:val="0051037D"/>
    <w:rsid w:val="00511C10"/>
    <w:rsid w:val="0051201B"/>
    <w:rsid w:val="00512E06"/>
    <w:rsid w:val="00512EC4"/>
    <w:rsid w:val="00515A31"/>
    <w:rsid w:val="00516F16"/>
    <w:rsid w:val="00517A4C"/>
    <w:rsid w:val="00520F06"/>
    <w:rsid w:val="00521F8E"/>
    <w:rsid w:val="00524857"/>
    <w:rsid w:val="005259E3"/>
    <w:rsid w:val="00526FD9"/>
    <w:rsid w:val="005307F5"/>
    <w:rsid w:val="00530F9A"/>
    <w:rsid w:val="0053248F"/>
    <w:rsid w:val="005332D3"/>
    <w:rsid w:val="00533590"/>
    <w:rsid w:val="0053361A"/>
    <w:rsid w:val="00535B15"/>
    <w:rsid w:val="00535FD2"/>
    <w:rsid w:val="005362CD"/>
    <w:rsid w:val="005363E1"/>
    <w:rsid w:val="00536C87"/>
    <w:rsid w:val="0054002C"/>
    <w:rsid w:val="00540EAB"/>
    <w:rsid w:val="005415DF"/>
    <w:rsid w:val="00541B8F"/>
    <w:rsid w:val="00544208"/>
    <w:rsid w:val="00545F34"/>
    <w:rsid w:val="005466B1"/>
    <w:rsid w:val="00546865"/>
    <w:rsid w:val="005469F1"/>
    <w:rsid w:val="00546BE2"/>
    <w:rsid w:val="00546FD9"/>
    <w:rsid w:val="005470A3"/>
    <w:rsid w:val="00547774"/>
    <w:rsid w:val="0054778E"/>
    <w:rsid w:val="005510D0"/>
    <w:rsid w:val="00551AA2"/>
    <w:rsid w:val="00551BE1"/>
    <w:rsid w:val="00552807"/>
    <w:rsid w:val="00552E7B"/>
    <w:rsid w:val="00553627"/>
    <w:rsid w:val="00554076"/>
    <w:rsid w:val="00556769"/>
    <w:rsid w:val="00560CB6"/>
    <w:rsid w:val="00561761"/>
    <w:rsid w:val="005619EE"/>
    <w:rsid w:val="00561B1D"/>
    <w:rsid w:val="00561FED"/>
    <w:rsid w:val="00562624"/>
    <w:rsid w:val="005626FB"/>
    <w:rsid w:val="005631A7"/>
    <w:rsid w:val="005634BC"/>
    <w:rsid w:val="005634DE"/>
    <w:rsid w:val="00563CCA"/>
    <w:rsid w:val="0056412B"/>
    <w:rsid w:val="00564B28"/>
    <w:rsid w:val="00564DEC"/>
    <w:rsid w:val="005654D1"/>
    <w:rsid w:val="00565903"/>
    <w:rsid w:val="00565B1D"/>
    <w:rsid w:val="00565DFA"/>
    <w:rsid w:val="00566694"/>
    <w:rsid w:val="00567082"/>
    <w:rsid w:val="00567E1A"/>
    <w:rsid w:val="00570027"/>
    <w:rsid w:val="005708B1"/>
    <w:rsid w:val="00570EEA"/>
    <w:rsid w:val="005717AB"/>
    <w:rsid w:val="00571AFC"/>
    <w:rsid w:val="00571D45"/>
    <w:rsid w:val="005720C0"/>
    <w:rsid w:val="005726AB"/>
    <w:rsid w:val="005727C1"/>
    <w:rsid w:val="00572DA9"/>
    <w:rsid w:val="005741E9"/>
    <w:rsid w:val="00575DA5"/>
    <w:rsid w:val="00576171"/>
    <w:rsid w:val="005829FD"/>
    <w:rsid w:val="00583AD2"/>
    <w:rsid w:val="0058461A"/>
    <w:rsid w:val="00585656"/>
    <w:rsid w:val="00585782"/>
    <w:rsid w:val="00585AF3"/>
    <w:rsid w:val="00585FBB"/>
    <w:rsid w:val="00586745"/>
    <w:rsid w:val="0058686C"/>
    <w:rsid w:val="00586E3B"/>
    <w:rsid w:val="0058708F"/>
    <w:rsid w:val="005876AF"/>
    <w:rsid w:val="005900BE"/>
    <w:rsid w:val="00591E5C"/>
    <w:rsid w:val="00592EDE"/>
    <w:rsid w:val="0059318E"/>
    <w:rsid w:val="005940C4"/>
    <w:rsid w:val="0059453E"/>
    <w:rsid w:val="00596EBA"/>
    <w:rsid w:val="005A0AD6"/>
    <w:rsid w:val="005A15C7"/>
    <w:rsid w:val="005A16CF"/>
    <w:rsid w:val="005A2492"/>
    <w:rsid w:val="005A4275"/>
    <w:rsid w:val="005A5F8E"/>
    <w:rsid w:val="005A6E70"/>
    <w:rsid w:val="005A6F61"/>
    <w:rsid w:val="005A7FDA"/>
    <w:rsid w:val="005B007D"/>
    <w:rsid w:val="005B052F"/>
    <w:rsid w:val="005B0724"/>
    <w:rsid w:val="005B2112"/>
    <w:rsid w:val="005B2240"/>
    <w:rsid w:val="005B48D2"/>
    <w:rsid w:val="005B5670"/>
    <w:rsid w:val="005B5924"/>
    <w:rsid w:val="005B7017"/>
    <w:rsid w:val="005B7408"/>
    <w:rsid w:val="005B76D8"/>
    <w:rsid w:val="005B7D3A"/>
    <w:rsid w:val="005C0712"/>
    <w:rsid w:val="005C2C9F"/>
    <w:rsid w:val="005C400A"/>
    <w:rsid w:val="005C5E0F"/>
    <w:rsid w:val="005C6CC5"/>
    <w:rsid w:val="005C6F3D"/>
    <w:rsid w:val="005C6FAA"/>
    <w:rsid w:val="005C7178"/>
    <w:rsid w:val="005C737D"/>
    <w:rsid w:val="005D008A"/>
    <w:rsid w:val="005D360D"/>
    <w:rsid w:val="005D5072"/>
    <w:rsid w:val="005D78A7"/>
    <w:rsid w:val="005E02DA"/>
    <w:rsid w:val="005E0B97"/>
    <w:rsid w:val="005E1980"/>
    <w:rsid w:val="005E1A14"/>
    <w:rsid w:val="005E3C64"/>
    <w:rsid w:val="005E4464"/>
    <w:rsid w:val="005E602D"/>
    <w:rsid w:val="005E6096"/>
    <w:rsid w:val="005E6BBD"/>
    <w:rsid w:val="005F37B2"/>
    <w:rsid w:val="005F41C2"/>
    <w:rsid w:val="005F4AD3"/>
    <w:rsid w:val="005F5FD9"/>
    <w:rsid w:val="005F6970"/>
    <w:rsid w:val="005F6B08"/>
    <w:rsid w:val="005F6D1C"/>
    <w:rsid w:val="005F7902"/>
    <w:rsid w:val="006039CC"/>
    <w:rsid w:val="00603C9C"/>
    <w:rsid w:val="006042E9"/>
    <w:rsid w:val="00605209"/>
    <w:rsid w:val="006054DC"/>
    <w:rsid w:val="0060685E"/>
    <w:rsid w:val="00606F43"/>
    <w:rsid w:val="00610D40"/>
    <w:rsid w:val="00611A7F"/>
    <w:rsid w:val="00612A4B"/>
    <w:rsid w:val="006130F7"/>
    <w:rsid w:val="006152E9"/>
    <w:rsid w:val="006165F7"/>
    <w:rsid w:val="00616F3F"/>
    <w:rsid w:val="00617221"/>
    <w:rsid w:val="00620D45"/>
    <w:rsid w:val="00620F69"/>
    <w:rsid w:val="00621194"/>
    <w:rsid w:val="0062137D"/>
    <w:rsid w:val="00621507"/>
    <w:rsid w:val="00621FF5"/>
    <w:rsid w:val="00622BB4"/>
    <w:rsid w:val="006243BE"/>
    <w:rsid w:val="00624DDA"/>
    <w:rsid w:val="00624E31"/>
    <w:rsid w:val="0062541B"/>
    <w:rsid w:val="00625BFD"/>
    <w:rsid w:val="00626A06"/>
    <w:rsid w:val="0062733C"/>
    <w:rsid w:val="006308EC"/>
    <w:rsid w:val="00630A14"/>
    <w:rsid w:val="00630D4A"/>
    <w:rsid w:val="006311EF"/>
    <w:rsid w:val="006314EE"/>
    <w:rsid w:val="0063155A"/>
    <w:rsid w:val="00631640"/>
    <w:rsid w:val="006319DC"/>
    <w:rsid w:val="00631E5E"/>
    <w:rsid w:val="0063239F"/>
    <w:rsid w:val="00632F8C"/>
    <w:rsid w:val="006341DD"/>
    <w:rsid w:val="00635B55"/>
    <w:rsid w:val="00635C10"/>
    <w:rsid w:val="006363AC"/>
    <w:rsid w:val="0063726D"/>
    <w:rsid w:val="00640194"/>
    <w:rsid w:val="0064106A"/>
    <w:rsid w:val="00641E6A"/>
    <w:rsid w:val="00643703"/>
    <w:rsid w:val="00644559"/>
    <w:rsid w:val="006449FF"/>
    <w:rsid w:val="006463A9"/>
    <w:rsid w:val="006464FD"/>
    <w:rsid w:val="00647523"/>
    <w:rsid w:val="00647765"/>
    <w:rsid w:val="006507D6"/>
    <w:rsid w:val="00651BC8"/>
    <w:rsid w:val="00651C88"/>
    <w:rsid w:val="00651D0F"/>
    <w:rsid w:val="006525E3"/>
    <w:rsid w:val="00652A96"/>
    <w:rsid w:val="00652BE7"/>
    <w:rsid w:val="00653A1F"/>
    <w:rsid w:val="00653C41"/>
    <w:rsid w:val="00653D66"/>
    <w:rsid w:val="00654355"/>
    <w:rsid w:val="006544D8"/>
    <w:rsid w:val="006545BA"/>
    <w:rsid w:val="00654EA6"/>
    <w:rsid w:val="00655125"/>
    <w:rsid w:val="006559C1"/>
    <w:rsid w:val="00655C31"/>
    <w:rsid w:val="00656EE5"/>
    <w:rsid w:val="00660761"/>
    <w:rsid w:val="00661137"/>
    <w:rsid w:val="006617C6"/>
    <w:rsid w:val="006620C4"/>
    <w:rsid w:val="006633E4"/>
    <w:rsid w:val="00663DDA"/>
    <w:rsid w:val="00664319"/>
    <w:rsid w:val="00664493"/>
    <w:rsid w:val="00664784"/>
    <w:rsid w:val="00664797"/>
    <w:rsid w:val="00664DA8"/>
    <w:rsid w:val="00665CB8"/>
    <w:rsid w:val="0066620A"/>
    <w:rsid w:val="006663EF"/>
    <w:rsid w:val="00666E5B"/>
    <w:rsid w:val="00670EF4"/>
    <w:rsid w:val="00671242"/>
    <w:rsid w:val="00671797"/>
    <w:rsid w:val="00672110"/>
    <w:rsid w:val="00672EB7"/>
    <w:rsid w:val="00672F42"/>
    <w:rsid w:val="00674B5E"/>
    <w:rsid w:val="00675E50"/>
    <w:rsid w:val="00676022"/>
    <w:rsid w:val="00676128"/>
    <w:rsid w:val="006770EB"/>
    <w:rsid w:val="00677B3D"/>
    <w:rsid w:val="0068076B"/>
    <w:rsid w:val="006812A7"/>
    <w:rsid w:val="00681671"/>
    <w:rsid w:val="00681C47"/>
    <w:rsid w:val="006827F4"/>
    <w:rsid w:val="00682D69"/>
    <w:rsid w:val="006830C3"/>
    <w:rsid w:val="0068377A"/>
    <w:rsid w:val="00683A7F"/>
    <w:rsid w:val="00683B59"/>
    <w:rsid w:val="006849D2"/>
    <w:rsid w:val="00684B89"/>
    <w:rsid w:val="00685425"/>
    <w:rsid w:val="006860DB"/>
    <w:rsid w:val="00686517"/>
    <w:rsid w:val="0068658A"/>
    <w:rsid w:val="00686A64"/>
    <w:rsid w:val="00686E19"/>
    <w:rsid w:val="006876D0"/>
    <w:rsid w:val="00687709"/>
    <w:rsid w:val="0069021D"/>
    <w:rsid w:val="00690CF1"/>
    <w:rsid w:val="00691507"/>
    <w:rsid w:val="00691655"/>
    <w:rsid w:val="006928DE"/>
    <w:rsid w:val="0069326C"/>
    <w:rsid w:val="00693B84"/>
    <w:rsid w:val="006957D1"/>
    <w:rsid w:val="00695962"/>
    <w:rsid w:val="00696630"/>
    <w:rsid w:val="00697218"/>
    <w:rsid w:val="006975B7"/>
    <w:rsid w:val="006A0EC7"/>
    <w:rsid w:val="006A15FE"/>
    <w:rsid w:val="006A1DE9"/>
    <w:rsid w:val="006A2E5D"/>
    <w:rsid w:val="006A352A"/>
    <w:rsid w:val="006A389C"/>
    <w:rsid w:val="006A40BE"/>
    <w:rsid w:val="006A4378"/>
    <w:rsid w:val="006A4B1E"/>
    <w:rsid w:val="006A5A76"/>
    <w:rsid w:val="006A611C"/>
    <w:rsid w:val="006A74A6"/>
    <w:rsid w:val="006A756D"/>
    <w:rsid w:val="006A78F3"/>
    <w:rsid w:val="006A7D2D"/>
    <w:rsid w:val="006B04B9"/>
    <w:rsid w:val="006B07F0"/>
    <w:rsid w:val="006B0E14"/>
    <w:rsid w:val="006B2A8D"/>
    <w:rsid w:val="006B2B0E"/>
    <w:rsid w:val="006B3B07"/>
    <w:rsid w:val="006B4941"/>
    <w:rsid w:val="006B4CB6"/>
    <w:rsid w:val="006B598B"/>
    <w:rsid w:val="006B67E2"/>
    <w:rsid w:val="006B6D57"/>
    <w:rsid w:val="006B7799"/>
    <w:rsid w:val="006B7812"/>
    <w:rsid w:val="006B788C"/>
    <w:rsid w:val="006C2039"/>
    <w:rsid w:val="006C240C"/>
    <w:rsid w:val="006C24AE"/>
    <w:rsid w:val="006C3D6E"/>
    <w:rsid w:val="006C40C1"/>
    <w:rsid w:val="006C573B"/>
    <w:rsid w:val="006C7325"/>
    <w:rsid w:val="006C738A"/>
    <w:rsid w:val="006D0B10"/>
    <w:rsid w:val="006D0C0E"/>
    <w:rsid w:val="006D1025"/>
    <w:rsid w:val="006D12A6"/>
    <w:rsid w:val="006D22AA"/>
    <w:rsid w:val="006D3A92"/>
    <w:rsid w:val="006D3B14"/>
    <w:rsid w:val="006D61C7"/>
    <w:rsid w:val="006D6407"/>
    <w:rsid w:val="006E0478"/>
    <w:rsid w:val="006E0DD3"/>
    <w:rsid w:val="006E1EC5"/>
    <w:rsid w:val="006E25D6"/>
    <w:rsid w:val="006E29DD"/>
    <w:rsid w:val="006E310B"/>
    <w:rsid w:val="006E3352"/>
    <w:rsid w:val="006E37B4"/>
    <w:rsid w:val="006E4EE7"/>
    <w:rsid w:val="006E652D"/>
    <w:rsid w:val="006E6EE2"/>
    <w:rsid w:val="006E773B"/>
    <w:rsid w:val="006F003F"/>
    <w:rsid w:val="006F2ABA"/>
    <w:rsid w:val="006F4559"/>
    <w:rsid w:val="006F4D3E"/>
    <w:rsid w:val="006F637D"/>
    <w:rsid w:val="007001E4"/>
    <w:rsid w:val="0070038D"/>
    <w:rsid w:val="007016DF"/>
    <w:rsid w:val="00701B5F"/>
    <w:rsid w:val="007033FB"/>
    <w:rsid w:val="00703B4C"/>
    <w:rsid w:val="00703DD7"/>
    <w:rsid w:val="00704245"/>
    <w:rsid w:val="00704E03"/>
    <w:rsid w:val="0070534B"/>
    <w:rsid w:val="007064B1"/>
    <w:rsid w:val="00707213"/>
    <w:rsid w:val="00707452"/>
    <w:rsid w:val="00707514"/>
    <w:rsid w:val="0071122C"/>
    <w:rsid w:val="0071169E"/>
    <w:rsid w:val="0071199F"/>
    <w:rsid w:val="00712FF6"/>
    <w:rsid w:val="0071307E"/>
    <w:rsid w:val="00714226"/>
    <w:rsid w:val="00715D03"/>
    <w:rsid w:val="00722182"/>
    <w:rsid w:val="007222FC"/>
    <w:rsid w:val="00722796"/>
    <w:rsid w:val="00723100"/>
    <w:rsid w:val="00726224"/>
    <w:rsid w:val="00726403"/>
    <w:rsid w:val="00727635"/>
    <w:rsid w:val="0072798F"/>
    <w:rsid w:val="007300FF"/>
    <w:rsid w:val="00730196"/>
    <w:rsid w:val="007304BF"/>
    <w:rsid w:val="007309E2"/>
    <w:rsid w:val="0073148E"/>
    <w:rsid w:val="00733377"/>
    <w:rsid w:val="00734095"/>
    <w:rsid w:val="007352DC"/>
    <w:rsid w:val="00735481"/>
    <w:rsid w:val="00736CE8"/>
    <w:rsid w:val="00736F11"/>
    <w:rsid w:val="00737934"/>
    <w:rsid w:val="00740363"/>
    <w:rsid w:val="007413AD"/>
    <w:rsid w:val="00741C66"/>
    <w:rsid w:val="00741EAA"/>
    <w:rsid w:val="007422FE"/>
    <w:rsid w:val="00742DB8"/>
    <w:rsid w:val="007431B2"/>
    <w:rsid w:val="007440E9"/>
    <w:rsid w:val="00744945"/>
    <w:rsid w:val="00744AEF"/>
    <w:rsid w:val="00745459"/>
    <w:rsid w:val="00745806"/>
    <w:rsid w:val="00746212"/>
    <w:rsid w:val="00746BEF"/>
    <w:rsid w:val="00747C20"/>
    <w:rsid w:val="00747C3B"/>
    <w:rsid w:val="00747E76"/>
    <w:rsid w:val="00750D61"/>
    <w:rsid w:val="007510BF"/>
    <w:rsid w:val="00751814"/>
    <w:rsid w:val="00751C3D"/>
    <w:rsid w:val="00751D55"/>
    <w:rsid w:val="00751D83"/>
    <w:rsid w:val="007520F4"/>
    <w:rsid w:val="0075216F"/>
    <w:rsid w:val="007527B0"/>
    <w:rsid w:val="00754EB6"/>
    <w:rsid w:val="00755905"/>
    <w:rsid w:val="00756DFF"/>
    <w:rsid w:val="007578F2"/>
    <w:rsid w:val="00757E67"/>
    <w:rsid w:val="00757EDB"/>
    <w:rsid w:val="00757FF1"/>
    <w:rsid w:val="00760916"/>
    <w:rsid w:val="00760EA1"/>
    <w:rsid w:val="00760F8E"/>
    <w:rsid w:val="00761000"/>
    <w:rsid w:val="00761E59"/>
    <w:rsid w:val="0076354F"/>
    <w:rsid w:val="007638CC"/>
    <w:rsid w:val="00763CAC"/>
    <w:rsid w:val="00764743"/>
    <w:rsid w:val="00765EB3"/>
    <w:rsid w:val="007664E5"/>
    <w:rsid w:val="00766514"/>
    <w:rsid w:val="007665AF"/>
    <w:rsid w:val="00767801"/>
    <w:rsid w:val="00767894"/>
    <w:rsid w:val="00770BC1"/>
    <w:rsid w:val="00770C2B"/>
    <w:rsid w:val="00771B3E"/>
    <w:rsid w:val="00771CE7"/>
    <w:rsid w:val="00772F42"/>
    <w:rsid w:val="0077395C"/>
    <w:rsid w:val="007741EB"/>
    <w:rsid w:val="00774655"/>
    <w:rsid w:val="0077484B"/>
    <w:rsid w:val="00774B33"/>
    <w:rsid w:val="0077534B"/>
    <w:rsid w:val="007756CF"/>
    <w:rsid w:val="00775D7F"/>
    <w:rsid w:val="0077638A"/>
    <w:rsid w:val="00776B83"/>
    <w:rsid w:val="007776D6"/>
    <w:rsid w:val="0078038C"/>
    <w:rsid w:val="00780C73"/>
    <w:rsid w:val="00781C60"/>
    <w:rsid w:val="00782433"/>
    <w:rsid w:val="00782D0C"/>
    <w:rsid w:val="00783166"/>
    <w:rsid w:val="00783513"/>
    <w:rsid w:val="00783AA0"/>
    <w:rsid w:val="00783B0A"/>
    <w:rsid w:val="00783E1E"/>
    <w:rsid w:val="0078436F"/>
    <w:rsid w:val="00785EEF"/>
    <w:rsid w:val="00786399"/>
    <w:rsid w:val="00787241"/>
    <w:rsid w:val="007876E3"/>
    <w:rsid w:val="0079011A"/>
    <w:rsid w:val="007905D2"/>
    <w:rsid w:val="007910C2"/>
    <w:rsid w:val="00792138"/>
    <w:rsid w:val="0079216B"/>
    <w:rsid w:val="00794C1B"/>
    <w:rsid w:val="00797796"/>
    <w:rsid w:val="007A05F0"/>
    <w:rsid w:val="007A158D"/>
    <w:rsid w:val="007A1C1D"/>
    <w:rsid w:val="007A1DC7"/>
    <w:rsid w:val="007A35C6"/>
    <w:rsid w:val="007A36B7"/>
    <w:rsid w:val="007A45BF"/>
    <w:rsid w:val="007A58B6"/>
    <w:rsid w:val="007A62A6"/>
    <w:rsid w:val="007A637D"/>
    <w:rsid w:val="007A6EF1"/>
    <w:rsid w:val="007A7B1E"/>
    <w:rsid w:val="007B07F3"/>
    <w:rsid w:val="007B2380"/>
    <w:rsid w:val="007B3474"/>
    <w:rsid w:val="007B52BD"/>
    <w:rsid w:val="007B5786"/>
    <w:rsid w:val="007B5D7B"/>
    <w:rsid w:val="007B736A"/>
    <w:rsid w:val="007B757F"/>
    <w:rsid w:val="007B7799"/>
    <w:rsid w:val="007B7FBC"/>
    <w:rsid w:val="007C00FC"/>
    <w:rsid w:val="007C1755"/>
    <w:rsid w:val="007C1C2F"/>
    <w:rsid w:val="007C2DBB"/>
    <w:rsid w:val="007C3ECC"/>
    <w:rsid w:val="007C4553"/>
    <w:rsid w:val="007C7A31"/>
    <w:rsid w:val="007D10F8"/>
    <w:rsid w:val="007D19D8"/>
    <w:rsid w:val="007D2DCA"/>
    <w:rsid w:val="007D3365"/>
    <w:rsid w:val="007D4856"/>
    <w:rsid w:val="007D5195"/>
    <w:rsid w:val="007D68A0"/>
    <w:rsid w:val="007D7D92"/>
    <w:rsid w:val="007D7F34"/>
    <w:rsid w:val="007E1006"/>
    <w:rsid w:val="007E1045"/>
    <w:rsid w:val="007E37B4"/>
    <w:rsid w:val="007E3ECA"/>
    <w:rsid w:val="007E4325"/>
    <w:rsid w:val="007E57D6"/>
    <w:rsid w:val="007E59A0"/>
    <w:rsid w:val="007E5CFD"/>
    <w:rsid w:val="007E5F30"/>
    <w:rsid w:val="007E7E39"/>
    <w:rsid w:val="007F025E"/>
    <w:rsid w:val="007F1479"/>
    <w:rsid w:val="007F1D49"/>
    <w:rsid w:val="007F3290"/>
    <w:rsid w:val="007F3453"/>
    <w:rsid w:val="007F3DC7"/>
    <w:rsid w:val="007F4E6D"/>
    <w:rsid w:val="007F5FF3"/>
    <w:rsid w:val="007F6695"/>
    <w:rsid w:val="007F75A2"/>
    <w:rsid w:val="007F77A0"/>
    <w:rsid w:val="007F7E7B"/>
    <w:rsid w:val="00800138"/>
    <w:rsid w:val="00800245"/>
    <w:rsid w:val="008035EB"/>
    <w:rsid w:val="00804605"/>
    <w:rsid w:val="0080503E"/>
    <w:rsid w:val="008054A3"/>
    <w:rsid w:val="00805D55"/>
    <w:rsid w:val="0080686D"/>
    <w:rsid w:val="00807087"/>
    <w:rsid w:val="008072F4"/>
    <w:rsid w:val="008075FA"/>
    <w:rsid w:val="00810393"/>
    <w:rsid w:val="0081089B"/>
    <w:rsid w:val="00810F10"/>
    <w:rsid w:val="00811C50"/>
    <w:rsid w:val="00811CFF"/>
    <w:rsid w:val="00811E1A"/>
    <w:rsid w:val="008139F5"/>
    <w:rsid w:val="00813C1B"/>
    <w:rsid w:val="00813F0E"/>
    <w:rsid w:val="00814C12"/>
    <w:rsid w:val="0081744E"/>
    <w:rsid w:val="0081790E"/>
    <w:rsid w:val="008203F6"/>
    <w:rsid w:val="00820C44"/>
    <w:rsid w:val="00821B74"/>
    <w:rsid w:val="00822108"/>
    <w:rsid w:val="0082258D"/>
    <w:rsid w:val="008230C7"/>
    <w:rsid w:val="00823935"/>
    <w:rsid w:val="00824DD3"/>
    <w:rsid w:val="0082638F"/>
    <w:rsid w:val="008268F9"/>
    <w:rsid w:val="00826E5C"/>
    <w:rsid w:val="00827377"/>
    <w:rsid w:val="008275FB"/>
    <w:rsid w:val="008311D9"/>
    <w:rsid w:val="008318C3"/>
    <w:rsid w:val="00831AA6"/>
    <w:rsid w:val="00831DC2"/>
    <w:rsid w:val="00832D87"/>
    <w:rsid w:val="00834356"/>
    <w:rsid w:val="00834E2E"/>
    <w:rsid w:val="00835A17"/>
    <w:rsid w:val="00835D39"/>
    <w:rsid w:val="00836699"/>
    <w:rsid w:val="008375D7"/>
    <w:rsid w:val="008404E3"/>
    <w:rsid w:val="008413F5"/>
    <w:rsid w:val="00842F67"/>
    <w:rsid w:val="008436CD"/>
    <w:rsid w:val="0084458F"/>
    <w:rsid w:val="008445E8"/>
    <w:rsid w:val="00844667"/>
    <w:rsid w:val="00844B16"/>
    <w:rsid w:val="00845D4F"/>
    <w:rsid w:val="0084728F"/>
    <w:rsid w:val="008473DA"/>
    <w:rsid w:val="00847855"/>
    <w:rsid w:val="00847C44"/>
    <w:rsid w:val="00850BCF"/>
    <w:rsid w:val="00850DD5"/>
    <w:rsid w:val="00851362"/>
    <w:rsid w:val="00851AF8"/>
    <w:rsid w:val="00851C38"/>
    <w:rsid w:val="00851D03"/>
    <w:rsid w:val="00852031"/>
    <w:rsid w:val="008522C2"/>
    <w:rsid w:val="00852535"/>
    <w:rsid w:val="00853C57"/>
    <w:rsid w:val="008547E3"/>
    <w:rsid w:val="00855167"/>
    <w:rsid w:val="0085528B"/>
    <w:rsid w:val="00855A75"/>
    <w:rsid w:val="00855DDD"/>
    <w:rsid w:val="00856F65"/>
    <w:rsid w:val="00857F4A"/>
    <w:rsid w:val="00860837"/>
    <w:rsid w:val="00860D64"/>
    <w:rsid w:val="00862CDE"/>
    <w:rsid w:val="00862D1F"/>
    <w:rsid w:val="008631BF"/>
    <w:rsid w:val="00863946"/>
    <w:rsid w:val="0086409E"/>
    <w:rsid w:val="0086436B"/>
    <w:rsid w:val="0086454A"/>
    <w:rsid w:val="00864C2A"/>
    <w:rsid w:val="00865698"/>
    <w:rsid w:val="00865771"/>
    <w:rsid w:val="00866338"/>
    <w:rsid w:val="00866D0C"/>
    <w:rsid w:val="00867151"/>
    <w:rsid w:val="00870027"/>
    <w:rsid w:val="00870A9C"/>
    <w:rsid w:val="00870CB9"/>
    <w:rsid w:val="008720ED"/>
    <w:rsid w:val="008733F5"/>
    <w:rsid w:val="008734CA"/>
    <w:rsid w:val="00873733"/>
    <w:rsid w:val="00873D9E"/>
    <w:rsid w:val="0087464E"/>
    <w:rsid w:val="00874822"/>
    <w:rsid w:val="00874FF0"/>
    <w:rsid w:val="008751F1"/>
    <w:rsid w:val="00875685"/>
    <w:rsid w:val="00875B69"/>
    <w:rsid w:val="0087684E"/>
    <w:rsid w:val="00877315"/>
    <w:rsid w:val="008808CC"/>
    <w:rsid w:val="00880B8F"/>
    <w:rsid w:val="00880D38"/>
    <w:rsid w:val="00880EA9"/>
    <w:rsid w:val="00881619"/>
    <w:rsid w:val="00882707"/>
    <w:rsid w:val="00883316"/>
    <w:rsid w:val="008833B9"/>
    <w:rsid w:val="008835F4"/>
    <w:rsid w:val="00884121"/>
    <w:rsid w:val="00884880"/>
    <w:rsid w:val="00884933"/>
    <w:rsid w:val="00886E51"/>
    <w:rsid w:val="00887E0D"/>
    <w:rsid w:val="0089071C"/>
    <w:rsid w:val="00891197"/>
    <w:rsid w:val="00891B59"/>
    <w:rsid w:val="00891D52"/>
    <w:rsid w:val="00891F8F"/>
    <w:rsid w:val="00892597"/>
    <w:rsid w:val="00892B0F"/>
    <w:rsid w:val="00893A31"/>
    <w:rsid w:val="008945C4"/>
    <w:rsid w:val="00894F02"/>
    <w:rsid w:val="00895245"/>
    <w:rsid w:val="008960DC"/>
    <w:rsid w:val="00896499"/>
    <w:rsid w:val="008967D2"/>
    <w:rsid w:val="00896951"/>
    <w:rsid w:val="0089720C"/>
    <w:rsid w:val="008A2419"/>
    <w:rsid w:val="008A2801"/>
    <w:rsid w:val="008A3293"/>
    <w:rsid w:val="008A3F19"/>
    <w:rsid w:val="008A5A55"/>
    <w:rsid w:val="008A6217"/>
    <w:rsid w:val="008A7828"/>
    <w:rsid w:val="008B07F4"/>
    <w:rsid w:val="008B14F4"/>
    <w:rsid w:val="008B190C"/>
    <w:rsid w:val="008B24D3"/>
    <w:rsid w:val="008B2D1A"/>
    <w:rsid w:val="008B3CE4"/>
    <w:rsid w:val="008B459B"/>
    <w:rsid w:val="008B4BE5"/>
    <w:rsid w:val="008B4E45"/>
    <w:rsid w:val="008B5C14"/>
    <w:rsid w:val="008B79C4"/>
    <w:rsid w:val="008B7AFE"/>
    <w:rsid w:val="008C02AC"/>
    <w:rsid w:val="008C0D00"/>
    <w:rsid w:val="008C0DBD"/>
    <w:rsid w:val="008C0E09"/>
    <w:rsid w:val="008C3EF8"/>
    <w:rsid w:val="008C3FD9"/>
    <w:rsid w:val="008C4694"/>
    <w:rsid w:val="008C5774"/>
    <w:rsid w:val="008C64E8"/>
    <w:rsid w:val="008C6AA9"/>
    <w:rsid w:val="008C7DFE"/>
    <w:rsid w:val="008D0171"/>
    <w:rsid w:val="008D162C"/>
    <w:rsid w:val="008D16FD"/>
    <w:rsid w:val="008D26C9"/>
    <w:rsid w:val="008D3475"/>
    <w:rsid w:val="008D3B05"/>
    <w:rsid w:val="008D3B07"/>
    <w:rsid w:val="008D3B4F"/>
    <w:rsid w:val="008D42B3"/>
    <w:rsid w:val="008D4CD9"/>
    <w:rsid w:val="008D4E7A"/>
    <w:rsid w:val="008D5773"/>
    <w:rsid w:val="008D5DAB"/>
    <w:rsid w:val="008D6026"/>
    <w:rsid w:val="008D790B"/>
    <w:rsid w:val="008E0056"/>
    <w:rsid w:val="008E0A6F"/>
    <w:rsid w:val="008E3114"/>
    <w:rsid w:val="008E3F2C"/>
    <w:rsid w:val="008E48A0"/>
    <w:rsid w:val="008E5558"/>
    <w:rsid w:val="008E7580"/>
    <w:rsid w:val="008F048F"/>
    <w:rsid w:val="008F0B9B"/>
    <w:rsid w:val="008F1DD0"/>
    <w:rsid w:val="008F2269"/>
    <w:rsid w:val="008F2BC1"/>
    <w:rsid w:val="008F3698"/>
    <w:rsid w:val="008F375A"/>
    <w:rsid w:val="008F65AE"/>
    <w:rsid w:val="008F6C5D"/>
    <w:rsid w:val="008F6CAD"/>
    <w:rsid w:val="008F7764"/>
    <w:rsid w:val="0090079A"/>
    <w:rsid w:val="00900E11"/>
    <w:rsid w:val="00900FD6"/>
    <w:rsid w:val="00901B43"/>
    <w:rsid w:val="00901B51"/>
    <w:rsid w:val="0090240F"/>
    <w:rsid w:val="00903FFE"/>
    <w:rsid w:val="00906468"/>
    <w:rsid w:val="009065BB"/>
    <w:rsid w:val="00907915"/>
    <w:rsid w:val="00907B6C"/>
    <w:rsid w:val="009106AB"/>
    <w:rsid w:val="00910E02"/>
    <w:rsid w:val="009118CC"/>
    <w:rsid w:val="009137B8"/>
    <w:rsid w:val="0091381F"/>
    <w:rsid w:val="00913F5B"/>
    <w:rsid w:val="00914577"/>
    <w:rsid w:val="00914792"/>
    <w:rsid w:val="00915336"/>
    <w:rsid w:val="00915A3C"/>
    <w:rsid w:val="00916CB3"/>
    <w:rsid w:val="0091750A"/>
    <w:rsid w:val="009206AE"/>
    <w:rsid w:val="00920829"/>
    <w:rsid w:val="009209FF"/>
    <w:rsid w:val="0092129E"/>
    <w:rsid w:val="00922DD4"/>
    <w:rsid w:val="00923500"/>
    <w:rsid w:val="00923609"/>
    <w:rsid w:val="00923698"/>
    <w:rsid w:val="00924FEA"/>
    <w:rsid w:val="009252DA"/>
    <w:rsid w:val="00925766"/>
    <w:rsid w:val="00926088"/>
    <w:rsid w:val="009271C5"/>
    <w:rsid w:val="00927477"/>
    <w:rsid w:val="0093027D"/>
    <w:rsid w:val="009304F2"/>
    <w:rsid w:val="00930EF6"/>
    <w:rsid w:val="00931A4E"/>
    <w:rsid w:val="009324A5"/>
    <w:rsid w:val="009329B0"/>
    <w:rsid w:val="00932F83"/>
    <w:rsid w:val="00933135"/>
    <w:rsid w:val="009339EB"/>
    <w:rsid w:val="0093455E"/>
    <w:rsid w:val="00934C54"/>
    <w:rsid w:val="00935B84"/>
    <w:rsid w:val="00935D60"/>
    <w:rsid w:val="00936160"/>
    <w:rsid w:val="00936B96"/>
    <w:rsid w:val="00937704"/>
    <w:rsid w:val="00940533"/>
    <w:rsid w:val="00940D4B"/>
    <w:rsid w:val="009411E8"/>
    <w:rsid w:val="00942076"/>
    <w:rsid w:val="00942880"/>
    <w:rsid w:val="009432CE"/>
    <w:rsid w:val="00943CF8"/>
    <w:rsid w:val="00943FBD"/>
    <w:rsid w:val="00945712"/>
    <w:rsid w:val="00945B0E"/>
    <w:rsid w:val="00945D6D"/>
    <w:rsid w:val="00946DBB"/>
    <w:rsid w:val="009507C7"/>
    <w:rsid w:val="009511F4"/>
    <w:rsid w:val="00951884"/>
    <w:rsid w:val="00951AA6"/>
    <w:rsid w:val="0095297A"/>
    <w:rsid w:val="00952E2E"/>
    <w:rsid w:val="00953A2C"/>
    <w:rsid w:val="00955570"/>
    <w:rsid w:val="00955993"/>
    <w:rsid w:val="009559B3"/>
    <w:rsid w:val="00955B80"/>
    <w:rsid w:val="00956739"/>
    <w:rsid w:val="009601DC"/>
    <w:rsid w:val="009614A8"/>
    <w:rsid w:val="00962326"/>
    <w:rsid w:val="00964594"/>
    <w:rsid w:val="00965229"/>
    <w:rsid w:val="00965E2A"/>
    <w:rsid w:val="0097095A"/>
    <w:rsid w:val="00970E8D"/>
    <w:rsid w:val="0097117D"/>
    <w:rsid w:val="00971725"/>
    <w:rsid w:val="00971B04"/>
    <w:rsid w:val="00971DDC"/>
    <w:rsid w:val="0097217A"/>
    <w:rsid w:val="009728BA"/>
    <w:rsid w:val="00972A83"/>
    <w:rsid w:val="0097386B"/>
    <w:rsid w:val="0097556C"/>
    <w:rsid w:val="00975778"/>
    <w:rsid w:val="009803E2"/>
    <w:rsid w:val="00980807"/>
    <w:rsid w:val="009814FB"/>
    <w:rsid w:val="00981A36"/>
    <w:rsid w:val="009829FF"/>
    <w:rsid w:val="00983972"/>
    <w:rsid w:val="00984155"/>
    <w:rsid w:val="00984270"/>
    <w:rsid w:val="0098455F"/>
    <w:rsid w:val="00985409"/>
    <w:rsid w:val="0098712C"/>
    <w:rsid w:val="009877F0"/>
    <w:rsid w:val="00992423"/>
    <w:rsid w:val="00992B76"/>
    <w:rsid w:val="00992C10"/>
    <w:rsid w:val="00993B75"/>
    <w:rsid w:val="00995C10"/>
    <w:rsid w:val="0099683B"/>
    <w:rsid w:val="00997D8D"/>
    <w:rsid w:val="009A0131"/>
    <w:rsid w:val="009A0AE0"/>
    <w:rsid w:val="009A1471"/>
    <w:rsid w:val="009A17F8"/>
    <w:rsid w:val="009A1960"/>
    <w:rsid w:val="009A38FD"/>
    <w:rsid w:val="009A4806"/>
    <w:rsid w:val="009A4D0E"/>
    <w:rsid w:val="009A6178"/>
    <w:rsid w:val="009A6B95"/>
    <w:rsid w:val="009A6DC1"/>
    <w:rsid w:val="009A7112"/>
    <w:rsid w:val="009A7566"/>
    <w:rsid w:val="009A79E8"/>
    <w:rsid w:val="009A7B50"/>
    <w:rsid w:val="009B00C5"/>
    <w:rsid w:val="009B0E71"/>
    <w:rsid w:val="009B28E2"/>
    <w:rsid w:val="009B4160"/>
    <w:rsid w:val="009B4E2A"/>
    <w:rsid w:val="009B5361"/>
    <w:rsid w:val="009B546C"/>
    <w:rsid w:val="009B6CC4"/>
    <w:rsid w:val="009B7228"/>
    <w:rsid w:val="009B7CA5"/>
    <w:rsid w:val="009B7EC7"/>
    <w:rsid w:val="009C027D"/>
    <w:rsid w:val="009C0425"/>
    <w:rsid w:val="009C0B80"/>
    <w:rsid w:val="009C0EF8"/>
    <w:rsid w:val="009C38A9"/>
    <w:rsid w:val="009C43A7"/>
    <w:rsid w:val="009C4C81"/>
    <w:rsid w:val="009C4FCD"/>
    <w:rsid w:val="009C536E"/>
    <w:rsid w:val="009C546E"/>
    <w:rsid w:val="009C5F22"/>
    <w:rsid w:val="009C643A"/>
    <w:rsid w:val="009C690D"/>
    <w:rsid w:val="009C6D70"/>
    <w:rsid w:val="009D143A"/>
    <w:rsid w:val="009D1A3E"/>
    <w:rsid w:val="009D3CAD"/>
    <w:rsid w:val="009D4D52"/>
    <w:rsid w:val="009D5180"/>
    <w:rsid w:val="009D579E"/>
    <w:rsid w:val="009D5BF4"/>
    <w:rsid w:val="009D60E1"/>
    <w:rsid w:val="009D6290"/>
    <w:rsid w:val="009E220D"/>
    <w:rsid w:val="009E2A10"/>
    <w:rsid w:val="009E301B"/>
    <w:rsid w:val="009E435A"/>
    <w:rsid w:val="009E4851"/>
    <w:rsid w:val="009E4C7F"/>
    <w:rsid w:val="009E61AE"/>
    <w:rsid w:val="009E6CC0"/>
    <w:rsid w:val="009E6E7D"/>
    <w:rsid w:val="009F058C"/>
    <w:rsid w:val="009F123D"/>
    <w:rsid w:val="009F206B"/>
    <w:rsid w:val="009F24BB"/>
    <w:rsid w:val="009F30F1"/>
    <w:rsid w:val="009F4381"/>
    <w:rsid w:val="009F44C9"/>
    <w:rsid w:val="009F49D8"/>
    <w:rsid w:val="009F508C"/>
    <w:rsid w:val="009F583A"/>
    <w:rsid w:val="009F5C42"/>
    <w:rsid w:val="009F6518"/>
    <w:rsid w:val="009F79CE"/>
    <w:rsid w:val="009F7A20"/>
    <w:rsid w:val="00A00FC8"/>
    <w:rsid w:val="00A014C8"/>
    <w:rsid w:val="00A017A0"/>
    <w:rsid w:val="00A019C8"/>
    <w:rsid w:val="00A0238B"/>
    <w:rsid w:val="00A02C35"/>
    <w:rsid w:val="00A0316D"/>
    <w:rsid w:val="00A0454D"/>
    <w:rsid w:val="00A05A77"/>
    <w:rsid w:val="00A05F73"/>
    <w:rsid w:val="00A06C8A"/>
    <w:rsid w:val="00A06CC4"/>
    <w:rsid w:val="00A07321"/>
    <w:rsid w:val="00A0777B"/>
    <w:rsid w:val="00A07E1E"/>
    <w:rsid w:val="00A12180"/>
    <w:rsid w:val="00A12C51"/>
    <w:rsid w:val="00A12D1C"/>
    <w:rsid w:val="00A1432F"/>
    <w:rsid w:val="00A17424"/>
    <w:rsid w:val="00A17D82"/>
    <w:rsid w:val="00A21702"/>
    <w:rsid w:val="00A21FFD"/>
    <w:rsid w:val="00A220DE"/>
    <w:rsid w:val="00A226C4"/>
    <w:rsid w:val="00A22716"/>
    <w:rsid w:val="00A22DC5"/>
    <w:rsid w:val="00A231BB"/>
    <w:rsid w:val="00A232E2"/>
    <w:rsid w:val="00A2641F"/>
    <w:rsid w:val="00A26A23"/>
    <w:rsid w:val="00A26ABC"/>
    <w:rsid w:val="00A2763E"/>
    <w:rsid w:val="00A27D64"/>
    <w:rsid w:val="00A27E4E"/>
    <w:rsid w:val="00A33B1C"/>
    <w:rsid w:val="00A355DF"/>
    <w:rsid w:val="00A35A5E"/>
    <w:rsid w:val="00A35BF4"/>
    <w:rsid w:val="00A361E6"/>
    <w:rsid w:val="00A367F2"/>
    <w:rsid w:val="00A414CE"/>
    <w:rsid w:val="00A418F5"/>
    <w:rsid w:val="00A429B3"/>
    <w:rsid w:val="00A43AB0"/>
    <w:rsid w:val="00A458BA"/>
    <w:rsid w:val="00A45B3A"/>
    <w:rsid w:val="00A45C4B"/>
    <w:rsid w:val="00A45FA2"/>
    <w:rsid w:val="00A473EF"/>
    <w:rsid w:val="00A474E5"/>
    <w:rsid w:val="00A475CD"/>
    <w:rsid w:val="00A47722"/>
    <w:rsid w:val="00A47E5B"/>
    <w:rsid w:val="00A51E0F"/>
    <w:rsid w:val="00A5235B"/>
    <w:rsid w:val="00A52639"/>
    <w:rsid w:val="00A52C8B"/>
    <w:rsid w:val="00A52DBA"/>
    <w:rsid w:val="00A530BC"/>
    <w:rsid w:val="00A53EF1"/>
    <w:rsid w:val="00A544B7"/>
    <w:rsid w:val="00A545BD"/>
    <w:rsid w:val="00A560D0"/>
    <w:rsid w:val="00A560E1"/>
    <w:rsid w:val="00A56D1A"/>
    <w:rsid w:val="00A57581"/>
    <w:rsid w:val="00A60064"/>
    <w:rsid w:val="00A60749"/>
    <w:rsid w:val="00A61798"/>
    <w:rsid w:val="00A6285B"/>
    <w:rsid w:val="00A62DB8"/>
    <w:rsid w:val="00A6578C"/>
    <w:rsid w:val="00A658D7"/>
    <w:rsid w:val="00A65EF7"/>
    <w:rsid w:val="00A66816"/>
    <w:rsid w:val="00A674C4"/>
    <w:rsid w:val="00A73037"/>
    <w:rsid w:val="00A73E41"/>
    <w:rsid w:val="00A7428F"/>
    <w:rsid w:val="00A7484A"/>
    <w:rsid w:val="00A74EFB"/>
    <w:rsid w:val="00A761F7"/>
    <w:rsid w:val="00A80DDB"/>
    <w:rsid w:val="00A80F47"/>
    <w:rsid w:val="00A80FE5"/>
    <w:rsid w:val="00A821CC"/>
    <w:rsid w:val="00A828B1"/>
    <w:rsid w:val="00A83EDC"/>
    <w:rsid w:val="00A842D3"/>
    <w:rsid w:val="00A8498D"/>
    <w:rsid w:val="00A850EA"/>
    <w:rsid w:val="00A87338"/>
    <w:rsid w:val="00A874DF"/>
    <w:rsid w:val="00A87502"/>
    <w:rsid w:val="00A87802"/>
    <w:rsid w:val="00A90BAB"/>
    <w:rsid w:val="00A91A54"/>
    <w:rsid w:val="00A94856"/>
    <w:rsid w:val="00A9485C"/>
    <w:rsid w:val="00A94C42"/>
    <w:rsid w:val="00A94D3B"/>
    <w:rsid w:val="00A96C9A"/>
    <w:rsid w:val="00A97C15"/>
    <w:rsid w:val="00AA00CB"/>
    <w:rsid w:val="00AA072F"/>
    <w:rsid w:val="00AA1248"/>
    <w:rsid w:val="00AA281D"/>
    <w:rsid w:val="00AA2C66"/>
    <w:rsid w:val="00AA2D28"/>
    <w:rsid w:val="00AA2D63"/>
    <w:rsid w:val="00AA2E1D"/>
    <w:rsid w:val="00AA45F3"/>
    <w:rsid w:val="00AA4AAB"/>
    <w:rsid w:val="00AA5665"/>
    <w:rsid w:val="00AA5B0C"/>
    <w:rsid w:val="00AA7239"/>
    <w:rsid w:val="00AA7487"/>
    <w:rsid w:val="00AB163F"/>
    <w:rsid w:val="00AB1A58"/>
    <w:rsid w:val="00AB28D7"/>
    <w:rsid w:val="00AB2EE1"/>
    <w:rsid w:val="00AB3314"/>
    <w:rsid w:val="00AB432E"/>
    <w:rsid w:val="00AB4D0A"/>
    <w:rsid w:val="00AB528F"/>
    <w:rsid w:val="00AB5AAF"/>
    <w:rsid w:val="00AB5E6B"/>
    <w:rsid w:val="00AB6113"/>
    <w:rsid w:val="00AB7C22"/>
    <w:rsid w:val="00AC0078"/>
    <w:rsid w:val="00AC097B"/>
    <w:rsid w:val="00AC18E0"/>
    <w:rsid w:val="00AC27FD"/>
    <w:rsid w:val="00AC2A3A"/>
    <w:rsid w:val="00AC2F23"/>
    <w:rsid w:val="00AC3264"/>
    <w:rsid w:val="00AC3356"/>
    <w:rsid w:val="00AC376E"/>
    <w:rsid w:val="00AC3FC4"/>
    <w:rsid w:val="00AC4077"/>
    <w:rsid w:val="00AC41A4"/>
    <w:rsid w:val="00AC4C12"/>
    <w:rsid w:val="00AC5C3B"/>
    <w:rsid w:val="00AC6163"/>
    <w:rsid w:val="00AC694E"/>
    <w:rsid w:val="00AD1726"/>
    <w:rsid w:val="00AD20CF"/>
    <w:rsid w:val="00AD242A"/>
    <w:rsid w:val="00AD2606"/>
    <w:rsid w:val="00AD3452"/>
    <w:rsid w:val="00AD3A55"/>
    <w:rsid w:val="00AD3BB2"/>
    <w:rsid w:val="00AD4817"/>
    <w:rsid w:val="00AD4954"/>
    <w:rsid w:val="00AD4B96"/>
    <w:rsid w:val="00AD50DD"/>
    <w:rsid w:val="00AD5634"/>
    <w:rsid w:val="00AD66CD"/>
    <w:rsid w:val="00AD681A"/>
    <w:rsid w:val="00AD7F16"/>
    <w:rsid w:val="00AE03A8"/>
    <w:rsid w:val="00AE03E7"/>
    <w:rsid w:val="00AE12CC"/>
    <w:rsid w:val="00AE1766"/>
    <w:rsid w:val="00AE1E54"/>
    <w:rsid w:val="00AE1EFC"/>
    <w:rsid w:val="00AE2842"/>
    <w:rsid w:val="00AE2985"/>
    <w:rsid w:val="00AE35A1"/>
    <w:rsid w:val="00AE5C11"/>
    <w:rsid w:val="00AE6F2D"/>
    <w:rsid w:val="00AF11E4"/>
    <w:rsid w:val="00AF1267"/>
    <w:rsid w:val="00AF33A4"/>
    <w:rsid w:val="00AF3C1C"/>
    <w:rsid w:val="00AF5196"/>
    <w:rsid w:val="00AF5BFD"/>
    <w:rsid w:val="00AF61D1"/>
    <w:rsid w:val="00AF6257"/>
    <w:rsid w:val="00AF62C8"/>
    <w:rsid w:val="00AF6957"/>
    <w:rsid w:val="00AF7BF4"/>
    <w:rsid w:val="00B01014"/>
    <w:rsid w:val="00B011B6"/>
    <w:rsid w:val="00B011E2"/>
    <w:rsid w:val="00B012C3"/>
    <w:rsid w:val="00B01995"/>
    <w:rsid w:val="00B01EF2"/>
    <w:rsid w:val="00B032AE"/>
    <w:rsid w:val="00B03DD3"/>
    <w:rsid w:val="00B04156"/>
    <w:rsid w:val="00B04E24"/>
    <w:rsid w:val="00B05970"/>
    <w:rsid w:val="00B10CD8"/>
    <w:rsid w:val="00B13310"/>
    <w:rsid w:val="00B138B8"/>
    <w:rsid w:val="00B16098"/>
    <w:rsid w:val="00B16879"/>
    <w:rsid w:val="00B16D9B"/>
    <w:rsid w:val="00B1737A"/>
    <w:rsid w:val="00B17C42"/>
    <w:rsid w:val="00B20087"/>
    <w:rsid w:val="00B20C69"/>
    <w:rsid w:val="00B20E11"/>
    <w:rsid w:val="00B20E61"/>
    <w:rsid w:val="00B2100D"/>
    <w:rsid w:val="00B21099"/>
    <w:rsid w:val="00B2174D"/>
    <w:rsid w:val="00B22FD4"/>
    <w:rsid w:val="00B23E39"/>
    <w:rsid w:val="00B240AD"/>
    <w:rsid w:val="00B24504"/>
    <w:rsid w:val="00B24CD6"/>
    <w:rsid w:val="00B250E3"/>
    <w:rsid w:val="00B2584D"/>
    <w:rsid w:val="00B25F97"/>
    <w:rsid w:val="00B26650"/>
    <w:rsid w:val="00B27430"/>
    <w:rsid w:val="00B27844"/>
    <w:rsid w:val="00B301F3"/>
    <w:rsid w:val="00B3304B"/>
    <w:rsid w:val="00B344DF"/>
    <w:rsid w:val="00B36EBD"/>
    <w:rsid w:val="00B379F9"/>
    <w:rsid w:val="00B400AA"/>
    <w:rsid w:val="00B41114"/>
    <w:rsid w:val="00B41259"/>
    <w:rsid w:val="00B41ABE"/>
    <w:rsid w:val="00B41D3A"/>
    <w:rsid w:val="00B424F2"/>
    <w:rsid w:val="00B430E4"/>
    <w:rsid w:val="00B4352D"/>
    <w:rsid w:val="00B435CA"/>
    <w:rsid w:val="00B43AE0"/>
    <w:rsid w:val="00B45872"/>
    <w:rsid w:val="00B45E72"/>
    <w:rsid w:val="00B45ED2"/>
    <w:rsid w:val="00B460B2"/>
    <w:rsid w:val="00B46688"/>
    <w:rsid w:val="00B5135B"/>
    <w:rsid w:val="00B51807"/>
    <w:rsid w:val="00B51B31"/>
    <w:rsid w:val="00B5254B"/>
    <w:rsid w:val="00B5362C"/>
    <w:rsid w:val="00B54ABB"/>
    <w:rsid w:val="00B55476"/>
    <w:rsid w:val="00B56389"/>
    <w:rsid w:val="00B566AC"/>
    <w:rsid w:val="00B56A76"/>
    <w:rsid w:val="00B56F42"/>
    <w:rsid w:val="00B5786B"/>
    <w:rsid w:val="00B578D8"/>
    <w:rsid w:val="00B618B5"/>
    <w:rsid w:val="00B61A02"/>
    <w:rsid w:val="00B61DBD"/>
    <w:rsid w:val="00B62281"/>
    <w:rsid w:val="00B62A16"/>
    <w:rsid w:val="00B63EC8"/>
    <w:rsid w:val="00B64488"/>
    <w:rsid w:val="00B6491C"/>
    <w:rsid w:val="00B64F48"/>
    <w:rsid w:val="00B65E27"/>
    <w:rsid w:val="00B66319"/>
    <w:rsid w:val="00B6646F"/>
    <w:rsid w:val="00B6663D"/>
    <w:rsid w:val="00B6699D"/>
    <w:rsid w:val="00B66E7C"/>
    <w:rsid w:val="00B67265"/>
    <w:rsid w:val="00B67973"/>
    <w:rsid w:val="00B67985"/>
    <w:rsid w:val="00B67C35"/>
    <w:rsid w:val="00B67F20"/>
    <w:rsid w:val="00B70C11"/>
    <w:rsid w:val="00B71CB8"/>
    <w:rsid w:val="00B71CEB"/>
    <w:rsid w:val="00B7257E"/>
    <w:rsid w:val="00B737FE"/>
    <w:rsid w:val="00B749BD"/>
    <w:rsid w:val="00B74C0E"/>
    <w:rsid w:val="00B7522B"/>
    <w:rsid w:val="00B76132"/>
    <w:rsid w:val="00B763CE"/>
    <w:rsid w:val="00B76654"/>
    <w:rsid w:val="00B769A7"/>
    <w:rsid w:val="00B76CA8"/>
    <w:rsid w:val="00B801F1"/>
    <w:rsid w:val="00B8159E"/>
    <w:rsid w:val="00B8181F"/>
    <w:rsid w:val="00B83109"/>
    <w:rsid w:val="00B83C87"/>
    <w:rsid w:val="00B84D4D"/>
    <w:rsid w:val="00B862B4"/>
    <w:rsid w:val="00B86362"/>
    <w:rsid w:val="00B863A0"/>
    <w:rsid w:val="00B87403"/>
    <w:rsid w:val="00B87E4F"/>
    <w:rsid w:val="00B9000F"/>
    <w:rsid w:val="00B90611"/>
    <w:rsid w:val="00B906DC"/>
    <w:rsid w:val="00B907C4"/>
    <w:rsid w:val="00B90A5C"/>
    <w:rsid w:val="00B90C7C"/>
    <w:rsid w:val="00B916F0"/>
    <w:rsid w:val="00B917A3"/>
    <w:rsid w:val="00B9274C"/>
    <w:rsid w:val="00B92D48"/>
    <w:rsid w:val="00B92FE6"/>
    <w:rsid w:val="00B93406"/>
    <w:rsid w:val="00B93760"/>
    <w:rsid w:val="00B939F1"/>
    <w:rsid w:val="00B93D69"/>
    <w:rsid w:val="00B95020"/>
    <w:rsid w:val="00B95640"/>
    <w:rsid w:val="00B95C97"/>
    <w:rsid w:val="00B95F7C"/>
    <w:rsid w:val="00B9642A"/>
    <w:rsid w:val="00B96F0E"/>
    <w:rsid w:val="00BA0290"/>
    <w:rsid w:val="00BA031A"/>
    <w:rsid w:val="00BA19B6"/>
    <w:rsid w:val="00BA1DAF"/>
    <w:rsid w:val="00BA24C1"/>
    <w:rsid w:val="00BA41D1"/>
    <w:rsid w:val="00BA449A"/>
    <w:rsid w:val="00BA4626"/>
    <w:rsid w:val="00BA4AB5"/>
    <w:rsid w:val="00BA537A"/>
    <w:rsid w:val="00BA5BD5"/>
    <w:rsid w:val="00BA5DC4"/>
    <w:rsid w:val="00BA5F82"/>
    <w:rsid w:val="00BA6E3D"/>
    <w:rsid w:val="00BA7011"/>
    <w:rsid w:val="00BB03C6"/>
    <w:rsid w:val="00BB0728"/>
    <w:rsid w:val="00BB08EF"/>
    <w:rsid w:val="00BB0F70"/>
    <w:rsid w:val="00BB19D6"/>
    <w:rsid w:val="00BB21FF"/>
    <w:rsid w:val="00BB247D"/>
    <w:rsid w:val="00BB278A"/>
    <w:rsid w:val="00BB286A"/>
    <w:rsid w:val="00BB4F2C"/>
    <w:rsid w:val="00BB530E"/>
    <w:rsid w:val="00BB5630"/>
    <w:rsid w:val="00BB56D0"/>
    <w:rsid w:val="00BB57FA"/>
    <w:rsid w:val="00BB5DA9"/>
    <w:rsid w:val="00BB5EDF"/>
    <w:rsid w:val="00BB6457"/>
    <w:rsid w:val="00BB703E"/>
    <w:rsid w:val="00BB7BD8"/>
    <w:rsid w:val="00BC129E"/>
    <w:rsid w:val="00BC2BF6"/>
    <w:rsid w:val="00BC2F88"/>
    <w:rsid w:val="00BC313C"/>
    <w:rsid w:val="00BC3771"/>
    <w:rsid w:val="00BC406C"/>
    <w:rsid w:val="00BC419D"/>
    <w:rsid w:val="00BC4856"/>
    <w:rsid w:val="00BC4A4D"/>
    <w:rsid w:val="00BC4E73"/>
    <w:rsid w:val="00BC4EB6"/>
    <w:rsid w:val="00BC509C"/>
    <w:rsid w:val="00BC51E6"/>
    <w:rsid w:val="00BC589C"/>
    <w:rsid w:val="00BC6736"/>
    <w:rsid w:val="00BC6FB3"/>
    <w:rsid w:val="00BC7A45"/>
    <w:rsid w:val="00BC7DE1"/>
    <w:rsid w:val="00BD002A"/>
    <w:rsid w:val="00BD163E"/>
    <w:rsid w:val="00BD1893"/>
    <w:rsid w:val="00BD201F"/>
    <w:rsid w:val="00BD22E2"/>
    <w:rsid w:val="00BD3170"/>
    <w:rsid w:val="00BD33E2"/>
    <w:rsid w:val="00BD404F"/>
    <w:rsid w:val="00BD4702"/>
    <w:rsid w:val="00BD5854"/>
    <w:rsid w:val="00BD5D9B"/>
    <w:rsid w:val="00BD622F"/>
    <w:rsid w:val="00BD646D"/>
    <w:rsid w:val="00BD6918"/>
    <w:rsid w:val="00BD6EA9"/>
    <w:rsid w:val="00BD7671"/>
    <w:rsid w:val="00BE016E"/>
    <w:rsid w:val="00BE0E7D"/>
    <w:rsid w:val="00BE1BE9"/>
    <w:rsid w:val="00BE1EE3"/>
    <w:rsid w:val="00BE3A7A"/>
    <w:rsid w:val="00BE4B73"/>
    <w:rsid w:val="00BE5698"/>
    <w:rsid w:val="00BE5B1A"/>
    <w:rsid w:val="00BE6E90"/>
    <w:rsid w:val="00BE7BA9"/>
    <w:rsid w:val="00BF04CB"/>
    <w:rsid w:val="00BF0B70"/>
    <w:rsid w:val="00BF1025"/>
    <w:rsid w:val="00BF133B"/>
    <w:rsid w:val="00BF60D1"/>
    <w:rsid w:val="00BF72F8"/>
    <w:rsid w:val="00BF76DF"/>
    <w:rsid w:val="00BF7A9A"/>
    <w:rsid w:val="00BF7ADA"/>
    <w:rsid w:val="00BF7B50"/>
    <w:rsid w:val="00C00707"/>
    <w:rsid w:val="00C01458"/>
    <w:rsid w:val="00C0145E"/>
    <w:rsid w:val="00C01588"/>
    <w:rsid w:val="00C0166D"/>
    <w:rsid w:val="00C02DBC"/>
    <w:rsid w:val="00C03916"/>
    <w:rsid w:val="00C04115"/>
    <w:rsid w:val="00C05019"/>
    <w:rsid w:val="00C05B99"/>
    <w:rsid w:val="00C10BB1"/>
    <w:rsid w:val="00C126AF"/>
    <w:rsid w:val="00C1291D"/>
    <w:rsid w:val="00C13289"/>
    <w:rsid w:val="00C1548B"/>
    <w:rsid w:val="00C16F92"/>
    <w:rsid w:val="00C22EB5"/>
    <w:rsid w:val="00C23093"/>
    <w:rsid w:val="00C2340A"/>
    <w:rsid w:val="00C237B5"/>
    <w:rsid w:val="00C23FA1"/>
    <w:rsid w:val="00C2419B"/>
    <w:rsid w:val="00C2455B"/>
    <w:rsid w:val="00C24C34"/>
    <w:rsid w:val="00C2542A"/>
    <w:rsid w:val="00C2634F"/>
    <w:rsid w:val="00C26C84"/>
    <w:rsid w:val="00C26CDC"/>
    <w:rsid w:val="00C27D7C"/>
    <w:rsid w:val="00C30A43"/>
    <w:rsid w:val="00C30DA9"/>
    <w:rsid w:val="00C30F79"/>
    <w:rsid w:val="00C315A9"/>
    <w:rsid w:val="00C31D0D"/>
    <w:rsid w:val="00C323C9"/>
    <w:rsid w:val="00C32CD7"/>
    <w:rsid w:val="00C33872"/>
    <w:rsid w:val="00C33C13"/>
    <w:rsid w:val="00C354F0"/>
    <w:rsid w:val="00C35CC3"/>
    <w:rsid w:val="00C35FAB"/>
    <w:rsid w:val="00C361A4"/>
    <w:rsid w:val="00C372FC"/>
    <w:rsid w:val="00C37EA3"/>
    <w:rsid w:val="00C403DB"/>
    <w:rsid w:val="00C40D50"/>
    <w:rsid w:val="00C40F54"/>
    <w:rsid w:val="00C41670"/>
    <w:rsid w:val="00C41D60"/>
    <w:rsid w:val="00C41E9F"/>
    <w:rsid w:val="00C42ACC"/>
    <w:rsid w:val="00C43B77"/>
    <w:rsid w:val="00C43BBF"/>
    <w:rsid w:val="00C43BF9"/>
    <w:rsid w:val="00C44635"/>
    <w:rsid w:val="00C44E54"/>
    <w:rsid w:val="00C44EEC"/>
    <w:rsid w:val="00C44F27"/>
    <w:rsid w:val="00C45189"/>
    <w:rsid w:val="00C457F5"/>
    <w:rsid w:val="00C45ACC"/>
    <w:rsid w:val="00C45E89"/>
    <w:rsid w:val="00C46FE1"/>
    <w:rsid w:val="00C4796B"/>
    <w:rsid w:val="00C50265"/>
    <w:rsid w:val="00C50667"/>
    <w:rsid w:val="00C51C29"/>
    <w:rsid w:val="00C51DEE"/>
    <w:rsid w:val="00C5244A"/>
    <w:rsid w:val="00C531C8"/>
    <w:rsid w:val="00C53CF9"/>
    <w:rsid w:val="00C5719E"/>
    <w:rsid w:val="00C57C1C"/>
    <w:rsid w:val="00C602E3"/>
    <w:rsid w:val="00C61802"/>
    <w:rsid w:val="00C62707"/>
    <w:rsid w:val="00C62730"/>
    <w:rsid w:val="00C63393"/>
    <w:rsid w:val="00C63CFB"/>
    <w:rsid w:val="00C64222"/>
    <w:rsid w:val="00C64720"/>
    <w:rsid w:val="00C70580"/>
    <w:rsid w:val="00C70C52"/>
    <w:rsid w:val="00C70D69"/>
    <w:rsid w:val="00C726C3"/>
    <w:rsid w:val="00C73247"/>
    <w:rsid w:val="00C75D73"/>
    <w:rsid w:val="00C75EC3"/>
    <w:rsid w:val="00C76156"/>
    <w:rsid w:val="00C80465"/>
    <w:rsid w:val="00C808ED"/>
    <w:rsid w:val="00C8117F"/>
    <w:rsid w:val="00C8131B"/>
    <w:rsid w:val="00C826D1"/>
    <w:rsid w:val="00C82F6E"/>
    <w:rsid w:val="00C839AD"/>
    <w:rsid w:val="00C83EB6"/>
    <w:rsid w:val="00C84066"/>
    <w:rsid w:val="00C859F1"/>
    <w:rsid w:val="00C865E0"/>
    <w:rsid w:val="00C86641"/>
    <w:rsid w:val="00C86A2E"/>
    <w:rsid w:val="00C86F9E"/>
    <w:rsid w:val="00C870A6"/>
    <w:rsid w:val="00C8727D"/>
    <w:rsid w:val="00C8795A"/>
    <w:rsid w:val="00C87A28"/>
    <w:rsid w:val="00C9012F"/>
    <w:rsid w:val="00C91F48"/>
    <w:rsid w:val="00C92E72"/>
    <w:rsid w:val="00C92FF1"/>
    <w:rsid w:val="00C93DC7"/>
    <w:rsid w:val="00C93DDB"/>
    <w:rsid w:val="00C950E2"/>
    <w:rsid w:val="00C96D01"/>
    <w:rsid w:val="00CA0336"/>
    <w:rsid w:val="00CA03C6"/>
    <w:rsid w:val="00CA0657"/>
    <w:rsid w:val="00CA1BE4"/>
    <w:rsid w:val="00CA2453"/>
    <w:rsid w:val="00CA3A5C"/>
    <w:rsid w:val="00CA3FCC"/>
    <w:rsid w:val="00CA47EC"/>
    <w:rsid w:val="00CA5895"/>
    <w:rsid w:val="00CA601A"/>
    <w:rsid w:val="00CA6733"/>
    <w:rsid w:val="00CA6C3B"/>
    <w:rsid w:val="00CA7ECB"/>
    <w:rsid w:val="00CB02EA"/>
    <w:rsid w:val="00CB07BE"/>
    <w:rsid w:val="00CB2760"/>
    <w:rsid w:val="00CB32A1"/>
    <w:rsid w:val="00CB36E5"/>
    <w:rsid w:val="00CB3873"/>
    <w:rsid w:val="00CB560F"/>
    <w:rsid w:val="00CB6002"/>
    <w:rsid w:val="00CB7137"/>
    <w:rsid w:val="00CC0AC4"/>
    <w:rsid w:val="00CC27B4"/>
    <w:rsid w:val="00CC2A6F"/>
    <w:rsid w:val="00CC2D0B"/>
    <w:rsid w:val="00CC37E1"/>
    <w:rsid w:val="00CC396D"/>
    <w:rsid w:val="00CC39AE"/>
    <w:rsid w:val="00CC499F"/>
    <w:rsid w:val="00CC62A1"/>
    <w:rsid w:val="00CC689A"/>
    <w:rsid w:val="00CC6C4E"/>
    <w:rsid w:val="00CC7369"/>
    <w:rsid w:val="00CC74BA"/>
    <w:rsid w:val="00CC7906"/>
    <w:rsid w:val="00CC7D7F"/>
    <w:rsid w:val="00CC7E61"/>
    <w:rsid w:val="00CD0542"/>
    <w:rsid w:val="00CD11A4"/>
    <w:rsid w:val="00CD1F22"/>
    <w:rsid w:val="00CD2524"/>
    <w:rsid w:val="00CD3EE6"/>
    <w:rsid w:val="00CD5673"/>
    <w:rsid w:val="00CD5EF7"/>
    <w:rsid w:val="00CD609E"/>
    <w:rsid w:val="00CD763E"/>
    <w:rsid w:val="00CE019B"/>
    <w:rsid w:val="00CE055F"/>
    <w:rsid w:val="00CE1725"/>
    <w:rsid w:val="00CE20C8"/>
    <w:rsid w:val="00CE2705"/>
    <w:rsid w:val="00CE3A2F"/>
    <w:rsid w:val="00CE4770"/>
    <w:rsid w:val="00CE5331"/>
    <w:rsid w:val="00CE5DED"/>
    <w:rsid w:val="00CE747B"/>
    <w:rsid w:val="00CE74F7"/>
    <w:rsid w:val="00CE7CF9"/>
    <w:rsid w:val="00CE7ED6"/>
    <w:rsid w:val="00CF0798"/>
    <w:rsid w:val="00CF1354"/>
    <w:rsid w:val="00CF13DE"/>
    <w:rsid w:val="00CF152C"/>
    <w:rsid w:val="00CF3935"/>
    <w:rsid w:val="00CF3F3D"/>
    <w:rsid w:val="00CF521A"/>
    <w:rsid w:val="00CF5ABF"/>
    <w:rsid w:val="00CF5D29"/>
    <w:rsid w:val="00CF614A"/>
    <w:rsid w:val="00CF65FF"/>
    <w:rsid w:val="00CF7188"/>
    <w:rsid w:val="00CF7791"/>
    <w:rsid w:val="00CF7A3E"/>
    <w:rsid w:val="00D018DE"/>
    <w:rsid w:val="00D01AE4"/>
    <w:rsid w:val="00D01C2A"/>
    <w:rsid w:val="00D01C55"/>
    <w:rsid w:val="00D021CD"/>
    <w:rsid w:val="00D0291A"/>
    <w:rsid w:val="00D02935"/>
    <w:rsid w:val="00D04292"/>
    <w:rsid w:val="00D05CBE"/>
    <w:rsid w:val="00D05D12"/>
    <w:rsid w:val="00D063B9"/>
    <w:rsid w:val="00D07955"/>
    <w:rsid w:val="00D07C7F"/>
    <w:rsid w:val="00D11CD5"/>
    <w:rsid w:val="00D12A9B"/>
    <w:rsid w:val="00D138F9"/>
    <w:rsid w:val="00D13996"/>
    <w:rsid w:val="00D15483"/>
    <w:rsid w:val="00D15DF9"/>
    <w:rsid w:val="00D15E89"/>
    <w:rsid w:val="00D15ECA"/>
    <w:rsid w:val="00D16874"/>
    <w:rsid w:val="00D16E3D"/>
    <w:rsid w:val="00D171B3"/>
    <w:rsid w:val="00D17519"/>
    <w:rsid w:val="00D208A2"/>
    <w:rsid w:val="00D20B0B"/>
    <w:rsid w:val="00D212DD"/>
    <w:rsid w:val="00D21536"/>
    <w:rsid w:val="00D21A59"/>
    <w:rsid w:val="00D21FC3"/>
    <w:rsid w:val="00D22BE8"/>
    <w:rsid w:val="00D234AD"/>
    <w:rsid w:val="00D23661"/>
    <w:rsid w:val="00D23AC3"/>
    <w:rsid w:val="00D247FB"/>
    <w:rsid w:val="00D248E1"/>
    <w:rsid w:val="00D24DF4"/>
    <w:rsid w:val="00D258D8"/>
    <w:rsid w:val="00D26062"/>
    <w:rsid w:val="00D26EBF"/>
    <w:rsid w:val="00D271CC"/>
    <w:rsid w:val="00D272A6"/>
    <w:rsid w:val="00D30DBD"/>
    <w:rsid w:val="00D31049"/>
    <w:rsid w:val="00D3128F"/>
    <w:rsid w:val="00D317C5"/>
    <w:rsid w:val="00D319E3"/>
    <w:rsid w:val="00D31ECC"/>
    <w:rsid w:val="00D31F73"/>
    <w:rsid w:val="00D32129"/>
    <w:rsid w:val="00D32F90"/>
    <w:rsid w:val="00D341F7"/>
    <w:rsid w:val="00D3442C"/>
    <w:rsid w:val="00D344B9"/>
    <w:rsid w:val="00D36241"/>
    <w:rsid w:val="00D36DB5"/>
    <w:rsid w:val="00D40A39"/>
    <w:rsid w:val="00D40AA4"/>
    <w:rsid w:val="00D40D33"/>
    <w:rsid w:val="00D40FB8"/>
    <w:rsid w:val="00D42F29"/>
    <w:rsid w:val="00D4338B"/>
    <w:rsid w:val="00D43827"/>
    <w:rsid w:val="00D45893"/>
    <w:rsid w:val="00D46413"/>
    <w:rsid w:val="00D466FE"/>
    <w:rsid w:val="00D46AA8"/>
    <w:rsid w:val="00D472C8"/>
    <w:rsid w:val="00D50807"/>
    <w:rsid w:val="00D5386E"/>
    <w:rsid w:val="00D54278"/>
    <w:rsid w:val="00D549B4"/>
    <w:rsid w:val="00D54C29"/>
    <w:rsid w:val="00D55643"/>
    <w:rsid w:val="00D55EE6"/>
    <w:rsid w:val="00D562B7"/>
    <w:rsid w:val="00D569B9"/>
    <w:rsid w:val="00D57237"/>
    <w:rsid w:val="00D57544"/>
    <w:rsid w:val="00D60B66"/>
    <w:rsid w:val="00D61197"/>
    <w:rsid w:val="00D6187C"/>
    <w:rsid w:val="00D6218E"/>
    <w:rsid w:val="00D63006"/>
    <w:rsid w:val="00D64F48"/>
    <w:rsid w:val="00D66004"/>
    <w:rsid w:val="00D6755B"/>
    <w:rsid w:val="00D67600"/>
    <w:rsid w:val="00D701ED"/>
    <w:rsid w:val="00D71137"/>
    <w:rsid w:val="00D71662"/>
    <w:rsid w:val="00D7200E"/>
    <w:rsid w:val="00D72C58"/>
    <w:rsid w:val="00D732ED"/>
    <w:rsid w:val="00D7477C"/>
    <w:rsid w:val="00D74821"/>
    <w:rsid w:val="00D7546B"/>
    <w:rsid w:val="00D76219"/>
    <w:rsid w:val="00D76818"/>
    <w:rsid w:val="00D76D9D"/>
    <w:rsid w:val="00D771F2"/>
    <w:rsid w:val="00D77F09"/>
    <w:rsid w:val="00D800FA"/>
    <w:rsid w:val="00D80598"/>
    <w:rsid w:val="00D80DEF"/>
    <w:rsid w:val="00D8198F"/>
    <w:rsid w:val="00D81E59"/>
    <w:rsid w:val="00D82105"/>
    <w:rsid w:val="00D82938"/>
    <w:rsid w:val="00D861EF"/>
    <w:rsid w:val="00D86BC1"/>
    <w:rsid w:val="00D902C5"/>
    <w:rsid w:val="00D90587"/>
    <w:rsid w:val="00D915B3"/>
    <w:rsid w:val="00D927C0"/>
    <w:rsid w:val="00D937DD"/>
    <w:rsid w:val="00D944FF"/>
    <w:rsid w:val="00D94CA5"/>
    <w:rsid w:val="00D951A0"/>
    <w:rsid w:val="00D95912"/>
    <w:rsid w:val="00DA07B9"/>
    <w:rsid w:val="00DA0B58"/>
    <w:rsid w:val="00DA1F40"/>
    <w:rsid w:val="00DA1F72"/>
    <w:rsid w:val="00DA1F76"/>
    <w:rsid w:val="00DA25FE"/>
    <w:rsid w:val="00DA2AA0"/>
    <w:rsid w:val="00DA2D07"/>
    <w:rsid w:val="00DA3FFD"/>
    <w:rsid w:val="00DA5136"/>
    <w:rsid w:val="00DA67DC"/>
    <w:rsid w:val="00DB0A51"/>
    <w:rsid w:val="00DB2082"/>
    <w:rsid w:val="00DB255F"/>
    <w:rsid w:val="00DB25FF"/>
    <w:rsid w:val="00DB2C97"/>
    <w:rsid w:val="00DB30B4"/>
    <w:rsid w:val="00DB50B3"/>
    <w:rsid w:val="00DB54DC"/>
    <w:rsid w:val="00DB56DC"/>
    <w:rsid w:val="00DB5D6B"/>
    <w:rsid w:val="00DB6C27"/>
    <w:rsid w:val="00DB6F8D"/>
    <w:rsid w:val="00DB746F"/>
    <w:rsid w:val="00DC03F8"/>
    <w:rsid w:val="00DC0900"/>
    <w:rsid w:val="00DC149F"/>
    <w:rsid w:val="00DC1A1B"/>
    <w:rsid w:val="00DC1AF5"/>
    <w:rsid w:val="00DC22AE"/>
    <w:rsid w:val="00DC269E"/>
    <w:rsid w:val="00DC3080"/>
    <w:rsid w:val="00DC3D10"/>
    <w:rsid w:val="00DC51BE"/>
    <w:rsid w:val="00DC537A"/>
    <w:rsid w:val="00DC5E57"/>
    <w:rsid w:val="00DC6E9B"/>
    <w:rsid w:val="00DC7572"/>
    <w:rsid w:val="00DC7818"/>
    <w:rsid w:val="00DD02E3"/>
    <w:rsid w:val="00DD071F"/>
    <w:rsid w:val="00DD1794"/>
    <w:rsid w:val="00DD1868"/>
    <w:rsid w:val="00DD33B1"/>
    <w:rsid w:val="00DD48FD"/>
    <w:rsid w:val="00DD4A64"/>
    <w:rsid w:val="00DD4C28"/>
    <w:rsid w:val="00DD4CE5"/>
    <w:rsid w:val="00DD5DDB"/>
    <w:rsid w:val="00DD5FB0"/>
    <w:rsid w:val="00DD66ED"/>
    <w:rsid w:val="00DD6B56"/>
    <w:rsid w:val="00DE03ED"/>
    <w:rsid w:val="00DE0BF1"/>
    <w:rsid w:val="00DE1EF4"/>
    <w:rsid w:val="00DE28A7"/>
    <w:rsid w:val="00DE2CF8"/>
    <w:rsid w:val="00DE3F51"/>
    <w:rsid w:val="00DE418F"/>
    <w:rsid w:val="00DE4726"/>
    <w:rsid w:val="00DE4939"/>
    <w:rsid w:val="00DE4FE5"/>
    <w:rsid w:val="00DE6872"/>
    <w:rsid w:val="00DE792A"/>
    <w:rsid w:val="00DE7FBB"/>
    <w:rsid w:val="00DF07C0"/>
    <w:rsid w:val="00DF0ADC"/>
    <w:rsid w:val="00DF1949"/>
    <w:rsid w:val="00DF1D11"/>
    <w:rsid w:val="00DF1DB2"/>
    <w:rsid w:val="00DF29A1"/>
    <w:rsid w:val="00DF563A"/>
    <w:rsid w:val="00DF66FE"/>
    <w:rsid w:val="00DF6970"/>
    <w:rsid w:val="00DF6BD9"/>
    <w:rsid w:val="00DF7AFB"/>
    <w:rsid w:val="00E0012E"/>
    <w:rsid w:val="00E00B32"/>
    <w:rsid w:val="00E01498"/>
    <w:rsid w:val="00E017BF"/>
    <w:rsid w:val="00E01DA3"/>
    <w:rsid w:val="00E02974"/>
    <w:rsid w:val="00E03264"/>
    <w:rsid w:val="00E03778"/>
    <w:rsid w:val="00E03D57"/>
    <w:rsid w:val="00E04067"/>
    <w:rsid w:val="00E046EE"/>
    <w:rsid w:val="00E04846"/>
    <w:rsid w:val="00E04C43"/>
    <w:rsid w:val="00E0640E"/>
    <w:rsid w:val="00E066B2"/>
    <w:rsid w:val="00E06DB0"/>
    <w:rsid w:val="00E11F58"/>
    <w:rsid w:val="00E11FCC"/>
    <w:rsid w:val="00E1384D"/>
    <w:rsid w:val="00E13A78"/>
    <w:rsid w:val="00E15E15"/>
    <w:rsid w:val="00E1664D"/>
    <w:rsid w:val="00E167E8"/>
    <w:rsid w:val="00E16AD0"/>
    <w:rsid w:val="00E17020"/>
    <w:rsid w:val="00E174A5"/>
    <w:rsid w:val="00E201E1"/>
    <w:rsid w:val="00E20FFE"/>
    <w:rsid w:val="00E21BA4"/>
    <w:rsid w:val="00E22A5D"/>
    <w:rsid w:val="00E22DA9"/>
    <w:rsid w:val="00E23C00"/>
    <w:rsid w:val="00E23E31"/>
    <w:rsid w:val="00E24071"/>
    <w:rsid w:val="00E24409"/>
    <w:rsid w:val="00E24474"/>
    <w:rsid w:val="00E24C79"/>
    <w:rsid w:val="00E250BA"/>
    <w:rsid w:val="00E254F2"/>
    <w:rsid w:val="00E25503"/>
    <w:rsid w:val="00E2607E"/>
    <w:rsid w:val="00E26814"/>
    <w:rsid w:val="00E27A0E"/>
    <w:rsid w:val="00E27FB6"/>
    <w:rsid w:val="00E27FF9"/>
    <w:rsid w:val="00E301DC"/>
    <w:rsid w:val="00E30963"/>
    <w:rsid w:val="00E32150"/>
    <w:rsid w:val="00E32DBA"/>
    <w:rsid w:val="00E331BF"/>
    <w:rsid w:val="00E331EF"/>
    <w:rsid w:val="00E336E8"/>
    <w:rsid w:val="00E33DD8"/>
    <w:rsid w:val="00E340E2"/>
    <w:rsid w:val="00E34E68"/>
    <w:rsid w:val="00E358F7"/>
    <w:rsid w:val="00E35DF3"/>
    <w:rsid w:val="00E35EB8"/>
    <w:rsid w:val="00E3643C"/>
    <w:rsid w:val="00E36FAD"/>
    <w:rsid w:val="00E40902"/>
    <w:rsid w:val="00E40BF0"/>
    <w:rsid w:val="00E41136"/>
    <w:rsid w:val="00E415FB"/>
    <w:rsid w:val="00E41777"/>
    <w:rsid w:val="00E42042"/>
    <w:rsid w:val="00E42100"/>
    <w:rsid w:val="00E433C8"/>
    <w:rsid w:val="00E436F5"/>
    <w:rsid w:val="00E43893"/>
    <w:rsid w:val="00E44A35"/>
    <w:rsid w:val="00E44C03"/>
    <w:rsid w:val="00E45F66"/>
    <w:rsid w:val="00E46077"/>
    <w:rsid w:val="00E46691"/>
    <w:rsid w:val="00E468BE"/>
    <w:rsid w:val="00E4777E"/>
    <w:rsid w:val="00E47AC5"/>
    <w:rsid w:val="00E513CD"/>
    <w:rsid w:val="00E51FB5"/>
    <w:rsid w:val="00E5229F"/>
    <w:rsid w:val="00E5260B"/>
    <w:rsid w:val="00E532CB"/>
    <w:rsid w:val="00E53903"/>
    <w:rsid w:val="00E551E4"/>
    <w:rsid w:val="00E553FC"/>
    <w:rsid w:val="00E556C7"/>
    <w:rsid w:val="00E55E1F"/>
    <w:rsid w:val="00E57A30"/>
    <w:rsid w:val="00E57E46"/>
    <w:rsid w:val="00E60CC6"/>
    <w:rsid w:val="00E623A0"/>
    <w:rsid w:val="00E6250D"/>
    <w:rsid w:val="00E63679"/>
    <w:rsid w:val="00E64B84"/>
    <w:rsid w:val="00E65471"/>
    <w:rsid w:val="00E658C0"/>
    <w:rsid w:val="00E659B3"/>
    <w:rsid w:val="00E66198"/>
    <w:rsid w:val="00E6620A"/>
    <w:rsid w:val="00E66572"/>
    <w:rsid w:val="00E67929"/>
    <w:rsid w:val="00E67DB4"/>
    <w:rsid w:val="00E67F7B"/>
    <w:rsid w:val="00E70EE6"/>
    <w:rsid w:val="00E7125C"/>
    <w:rsid w:val="00E715BA"/>
    <w:rsid w:val="00E72574"/>
    <w:rsid w:val="00E7402A"/>
    <w:rsid w:val="00E74D16"/>
    <w:rsid w:val="00E76454"/>
    <w:rsid w:val="00E769B7"/>
    <w:rsid w:val="00E80282"/>
    <w:rsid w:val="00E805A0"/>
    <w:rsid w:val="00E819DE"/>
    <w:rsid w:val="00E842F8"/>
    <w:rsid w:val="00E852D3"/>
    <w:rsid w:val="00E85668"/>
    <w:rsid w:val="00E85B84"/>
    <w:rsid w:val="00E8670D"/>
    <w:rsid w:val="00E86FAB"/>
    <w:rsid w:val="00E90B05"/>
    <w:rsid w:val="00E90D5E"/>
    <w:rsid w:val="00E91027"/>
    <w:rsid w:val="00E9103A"/>
    <w:rsid w:val="00E91ABE"/>
    <w:rsid w:val="00E92024"/>
    <w:rsid w:val="00E9220D"/>
    <w:rsid w:val="00E93244"/>
    <w:rsid w:val="00E939A0"/>
    <w:rsid w:val="00E93FA8"/>
    <w:rsid w:val="00E9417A"/>
    <w:rsid w:val="00E944B9"/>
    <w:rsid w:val="00E9468D"/>
    <w:rsid w:val="00E94EC2"/>
    <w:rsid w:val="00E95B10"/>
    <w:rsid w:val="00E9613B"/>
    <w:rsid w:val="00E9663C"/>
    <w:rsid w:val="00E9677D"/>
    <w:rsid w:val="00E96D5D"/>
    <w:rsid w:val="00E97532"/>
    <w:rsid w:val="00E97BD5"/>
    <w:rsid w:val="00E97CC3"/>
    <w:rsid w:val="00EA012C"/>
    <w:rsid w:val="00EA14CE"/>
    <w:rsid w:val="00EA1864"/>
    <w:rsid w:val="00EA2565"/>
    <w:rsid w:val="00EA2EF2"/>
    <w:rsid w:val="00EA43C0"/>
    <w:rsid w:val="00EA50AE"/>
    <w:rsid w:val="00EA6B50"/>
    <w:rsid w:val="00EA72A4"/>
    <w:rsid w:val="00EA7944"/>
    <w:rsid w:val="00EB0059"/>
    <w:rsid w:val="00EB0134"/>
    <w:rsid w:val="00EB1165"/>
    <w:rsid w:val="00EB12C3"/>
    <w:rsid w:val="00EB15C1"/>
    <w:rsid w:val="00EB17EA"/>
    <w:rsid w:val="00EB2432"/>
    <w:rsid w:val="00EB2623"/>
    <w:rsid w:val="00EB2841"/>
    <w:rsid w:val="00EB3391"/>
    <w:rsid w:val="00EB549B"/>
    <w:rsid w:val="00EB5C64"/>
    <w:rsid w:val="00EB5E6D"/>
    <w:rsid w:val="00EB695E"/>
    <w:rsid w:val="00EB729B"/>
    <w:rsid w:val="00EB777C"/>
    <w:rsid w:val="00EC0E32"/>
    <w:rsid w:val="00EC1A92"/>
    <w:rsid w:val="00EC3B1D"/>
    <w:rsid w:val="00EC4085"/>
    <w:rsid w:val="00EC744C"/>
    <w:rsid w:val="00EC7953"/>
    <w:rsid w:val="00ED07D5"/>
    <w:rsid w:val="00ED0DFC"/>
    <w:rsid w:val="00ED1E8E"/>
    <w:rsid w:val="00ED2486"/>
    <w:rsid w:val="00ED24CE"/>
    <w:rsid w:val="00ED3C08"/>
    <w:rsid w:val="00ED3C1D"/>
    <w:rsid w:val="00ED4D10"/>
    <w:rsid w:val="00ED4EDD"/>
    <w:rsid w:val="00ED4FE3"/>
    <w:rsid w:val="00ED55AD"/>
    <w:rsid w:val="00ED5789"/>
    <w:rsid w:val="00ED620D"/>
    <w:rsid w:val="00ED625B"/>
    <w:rsid w:val="00ED6AE0"/>
    <w:rsid w:val="00ED7A8E"/>
    <w:rsid w:val="00ED7C82"/>
    <w:rsid w:val="00ED7EB0"/>
    <w:rsid w:val="00EE06E3"/>
    <w:rsid w:val="00EE086C"/>
    <w:rsid w:val="00EE1469"/>
    <w:rsid w:val="00EE14B0"/>
    <w:rsid w:val="00EE1DE8"/>
    <w:rsid w:val="00EE1EC8"/>
    <w:rsid w:val="00EE32A2"/>
    <w:rsid w:val="00EE43E9"/>
    <w:rsid w:val="00EE463F"/>
    <w:rsid w:val="00EE492B"/>
    <w:rsid w:val="00EE52EB"/>
    <w:rsid w:val="00EE533F"/>
    <w:rsid w:val="00EE6766"/>
    <w:rsid w:val="00EE727E"/>
    <w:rsid w:val="00EE7359"/>
    <w:rsid w:val="00EE7A80"/>
    <w:rsid w:val="00EE7AB2"/>
    <w:rsid w:val="00EF04C5"/>
    <w:rsid w:val="00EF0C2E"/>
    <w:rsid w:val="00EF109A"/>
    <w:rsid w:val="00EF1801"/>
    <w:rsid w:val="00EF1D0F"/>
    <w:rsid w:val="00EF3187"/>
    <w:rsid w:val="00EF54E7"/>
    <w:rsid w:val="00EF59FA"/>
    <w:rsid w:val="00EF7D36"/>
    <w:rsid w:val="00F00B89"/>
    <w:rsid w:val="00F016B2"/>
    <w:rsid w:val="00F0183C"/>
    <w:rsid w:val="00F01DFC"/>
    <w:rsid w:val="00F03600"/>
    <w:rsid w:val="00F039C3"/>
    <w:rsid w:val="00F04689"/>
    <w:rsid w:val="00F04D37"/>
    <w:rsid w:val="00F06265"/>
    <w:rsid w:val="00F067A2"/>
    <w:rsid w:val="00F0747B"/>
    <w:rsid w:val="00F10BA5"/>
    <w:rsid w:val="00F10E0F"/>
    <w:rsid w:val="00F1111A"/>
    <w:rsid w:val="00F112DA"/>
    <w:rsid w:val="00F11584"/>
    <w:rsid w:val="00F11DD1"/>
    <w:rsid w:val="00F128DA"/>
    <w:rsid w:val="00F1375C"/>
    <w:rsid w:val="00F1454B"/>
    <w:rsid w:val="00F152D5"/>
    <w:rsid w:val="00F16488"/>
    <w:rsid w:val="00F16A0F"/>
    <w:rsid w:val="00F16C77"/>
    <w:rsid w:val="00F16FDA"/>
    <w:rsid w:val="00F172C9"/>
    <w:rsid w:val="00F175E6"/>
    <w:rsid w:val="00F17653"/>
    <w:rsid w:val="00F177B7"/>
    <w:rsid w:val="00F20D54"/>
    <w:rsid w:val="00F20F52"/>
    <w:rsid w:val="00F21D81"/>
    <w:rsid w:val="00F227C1"/>
    <w:rsid w:val="00F23D02"/>
    <w:rsid w:val="00F23DED"/>
    <w:rsid w:val="00F23E0A"/>
    <w:rsid w:val="00F24835"/>
    <w:rsid w:val="00F25F91"/>
    <w:rsid w:val="00F261EF"/>
    <w:rsid w:val="00F27131"/>
    <w:rsid w:val="00F30295"/>
    <w:rsid w:val="00F31307"/>
    <w:rsid w:val="00F324A8"/>
    <w:rsid w:val="00F324FA"/>
    <w:rsid w:val="00F327C3"/>
    <w:rsid w:val="00F36442"/>
    <w:rsid w:val="00F36865"/>
    <w:rsid w:val="00F4194D"/>
    <w:rsid w:val="00F41F1C"/>
    <w:rsid w:val="00F41F83"/>
    <w:rsid w:val="00F42121"/>
    <w:rsid w:val="00F4257F"/>
    <w:rsid w:val="00F42A0D"/>
    <w:rsid w:val="00F42AEE"/>
    <w:rsid w:val="00F436D6"/>
    <w:rsid w:val="00F439DB"/>
    <w:rsid w:val="00F44101"/>
    <w:rsid w:val="00F44B10"/>
    <w:rsid w:val="00F44D8F"/>
    <w:rsid w:val="00F45163"/>
    <w:rsid w:val="00F45EBB"/>
    <w:rsid w:val="00F462F2"/>
    <w:rsid w:val="00F467DE"/>
    <w:rsid w:val="00F47052"/>
    <w:rsid w:val="00F471C9"/>
    <w:rsid w:val="00F474E3"/>
    <w:rsid w:val="00F5014A"/>
    <w:rsid w:val="00F50F28"/>
    <w:rsid w:val="00F514B0"/>
    <w:rsid w:val="00F524B2"/>
    <w:rsid w:val="00F53242"/>
    <w:rsid w:val="00F54C08"/>
    <w:rsid w:val="00F560D6"/>
    <w:rsid w:val="00F5624F"/>
    <w:rsid w:val="00F6033D"/>
    <w:rsid w:val="00F61682"/>
    <w:rsid w:val="00F6180E"/>
    <w:rsid w:val="00F632C5"/>
    <w:rsid w:val="00F63782"/>
    <w:rsid w:val="00F65487"/>
    <w:rsid w:val="00F655EE"/>
    <w:rsid w:val="00F6586E"/>
    <w:rsid w:val="00F65F62"/>
    <w:rsid w:val="00F6759D"/>
    <w:rsid w:val="00F67A95"/>
    <w:rsid w:val="00F67CC3"/>
    <w:rsid w:val="00F7026E"/>
    <w:rsid w:val="00F708D1"/>
    <w:rsid w:val="00F719B6"/>
    <w:rsid w:val="00F71C67"/>
    <w:rsid w:val="00F71FFC"/>
    <w:rsid w:val="00F728A7"/>
    <w:rsid w:val="00F73048"/>
    <w:rsid w:val="00F73128"/>
    <w:rsid w:val="00F74596"/>
    <w:rsid w:val="00F75633"/>
    <w:rsid w:val="00F76A5F"/>
    <w:rsid w:val="00F772C5"/>
    <w:rsid w:val="00F77E00"/>
    <w:rsid w:val="00F81565"/>
    <w:rsid w:val="00F82861"/>
    <w:rsid w:val="00F82BF1"/>
    <w:rsid w:val="00F82EE6"/>
    <w:rsid w:val="00F840BD"/>
    <w:rsid w:val="00F84237"/>
    <w:rsid w:val="00F843D8"/>
    <w:rsid w:val="00F845A4"/>
    <w:rsid w:val="00F858E8"/>
    <w:rsid w:val="00F85993"/>
    <w:rsid w:val="00F85F52"/>
    <w:rsid w:val="00F87304"/>
    <w:rsid w:val="00F87F7A"/>
    <w:rsid w:val="00F90104"/>
    <w:rsid w:val="00F9150E"/>
    <w:rsid w:val="00F91A84"/>
    <w:rsid w:val="00F92E53"/>
    <w:rsid w:val="00F94DA2"/>
    <w:rsid w:val="00F9514F"/>
    <w:rsid w:val="00F95A68"/>
    <w:rsid w:val="00F95AA3"/>
    <w:rsid w:val="00F95E0C"/>
    <w:rsid w:val="00F968C4"/>
    <w:rsid w:val="00F96941"/>
    <w:rsid w:val="00FA048C"/>
    <w:rsid w:val="00FA1D28"/>
    <w:rsid w:val="00FA3A98"/>
    <w:rsid w:val="00FA590E"/>
    <w:rsid w:val="00FA61EC"/>
    <w:rsid w:val="00FA647C"/>
    <w:rsid w:val="00FA6A3E"/>
    <w:rsid w:val="00FA6C7B"/>
    <w:rsid w:val="00FB074B"/>
    <w:rsid w:val="00FB0868"/>
    <w:rsid w:val="00FB1107"/>
    <w:rsid w:val="00FB16EC"/>
    <w:rsid w:val="00FB2042"/>
    <w:rsid w:val="00FB239E"/>
    <w:rsid w:val="00FB3336"/>
    <w:rsid w:val="00FB3813"/>
    <w:rsid w:val="00FB3E3D"/>
    <w:rsid w:val="00FB474A"/>
    <w:rsid w:val="00FB4C5B"/>
    <w:rsid w:val="00FB592C"/>
    <w:rsid w:val="00FB6444"/>
    <w:rsid w:val="00FB6B81"/>
    <w:rsid w:val="00FB742F"/>
    <w:rsid w:val="00FC1953"/>
    <w:rsid w:val="00FC1BAD"/>
    <w:rsid w:val="00FC2555"/>
    <w:rsid w:val="00FC30E2"/>
    <w:rsid w:val="00FC43AF"/>
    <w:rsid w:val="00FC4EFD"/>
    <w:rsid w:val="00FC55A4"/>
    <w:rsid w:val="00FC5631"/>
    <w:rsid w:val="00FC5E88"/>
    <w:rsid w:val="00FD0016"/>
    <w:rsid w:val="00FD00DF"/>
    <w:rsid w:val="00FD0133"/>
    <w:rsid w:val="00FD0C58"/>
    <w:rsid w:val="00FD0D6F"/>
    <w:rsid w:val="00FD148D"/>
    <w:rsid w:val="00FD2141"/>
    <w:rsid w:val="00FD2208"/>
    <w:rsid w:val="00FD251B"/>
    <w:rsid w:val="00FD27E5"/>
    <w:rsid w:val="00FD391B"/>
    <w:rsid w:val="00FD3C92"/>
    <w:rsid w:val="00FD6161"/>
    <w:rsid w:val="00FD695A"/>
    <w:rsid w:val="00FD6E51"/>
    <w:rsid w:val="00FD702D"/>
    <w:rsid w:val="00FE1369"/>
    <w:rsid w:val="00FE154A"/>
    <w:rsid w:val="00FE1D78"/>
    <w:rsid w:val="00FE2225"/>
    <w:rsid w:val="00FE26C5"/>
    <w:rsid w:val="00FE28DB"/>
    <w:rsid w:val="00FE2BC7"/>
    <w:rsid w:val="00FE43AC"/>
    <w:rsid w:val="00FE480E"/>
    <w:rsid w:val="00FE4CE3"/>
    <w:rsid w:val="00FE4F7B"/>
    <w:rsid w:val="00FE572E"/>
    <w:rsid w:val="00FF00FB"/>
    <w:rsid w:val="00FF0E44"/>
    <w:rsid w:val="00FF0ECB"/>
    <w:rsid w:val="00FF0F26"/>
    <w:rsid w:val="00FF229F"/>
    <w:rsid w:val="00FF22EE"/>
    <w:rsid w:val="00FF52C7"/>
    <w:rsid w:val="00FF5B31"/>
    <w:rsid w:val="00FF5C25"/>
    <w:rsid w:val="00FF6056"/>
    <w:rsid w:val="00FF648D"/>
    <w:rsid w:val="00FF6F77"/>
    <w:rsid w:val="00FF7363"/>
    <w:rsid w:val="00FF77E7"/>
    <w:rsid w:val="00FF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94D42397-F0B1-4642-BC72-17A9D66FA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3D4F"/>
    <w:pPr>
      <w:spacing w:after="60"/>
      <w:jc w:val="both"/>
    </w:pPr>
    <w:rPr>
      <w:rFonts w:ascii="Helvetica" w:hAnsi="Helvetica"/>
      <w:lang w:val="en-GB" w:eastAsia="en-US"/>
    </w:rPr>
  </w:style>
  <w:style w:type="paragraph" w:styleId="1">
    <w:name w:val="heading 1"/>
    <w:aliases w:val="H1,h1,h11,h12,h13,h14,h15,h16,NMP Heading 1"/>
    <w:basedOn w:val="a"/>
    <w:next w:val="a"/>
    <w:qFormat/>
    <w:rsid w:val="004B3D4F"/>
    <w:pPr>
      <w:keepNext/>
      <w:numPr>
        <w:numId w:val="1"/>
      </w:numPr>
      <w:tabs>
        <w:tab w:val="left" w:pos="720"/>
      </w:tabs>
      <w:spacing w:before="200" w:after="200"/>
      <w:ind w:left="431" w:hanging="431"/>
      <w:outlineLvl w:val="0"/>
    </w:pPr>
    <w:rPr>
      <w:rFonts w:ascii="Arial" w:hAnsi="Arial"/>
      <w:b/>
      <w:kern w:val="28"/>
      <w:sz w:val="28"/>
    </w:rPr>
  </w:style>
  <w:style w:type="paragraph" w:styleId="20">
    <w:name w:val="heading 2"/>
    <w:aliases w:val="H2,h2,2nd level,†berschrift 2,Head1,Appendix Heading 2,hello,style2,A,B,C,l2,UNDERRUBRIK 1-2,H2-Heading 2,2,Header 2,Header2,22,heading2,list2,A.B.C.,list 2,Heading2,Heading Indent No L2,R2,heading 2,H21,E2,Chapter Title,h 2,section"/>
    <w:basedOn w:val="1"/>
    <w:next w:val="a"/>
    <w:qFormat/>
    <w:rsid w:val="004B3D4F"/>
    <w:pPr>
      <w:keepNext w:val="0"/>
      <w:keepLines/>
      <w:numPr>
        <w:ilvl w:val="1"/>
      </w:numPr>
      <w:tabs>
        <w:tab w:val="clear" w:pos="720"/>
      </w:tabs>
      <w:spacing w:before="80" w:after="80"/>
      <w:ind w:left="567" w:hanging="567"/>
      <w:jc w:val="left"/>
      <w:outlineLvl w:val="1"/>
    </w:pPr>
    <w:rPr>
      <w:color w:val="000000"/>
      <w:kern w:val="0"/>
      <w:sz w:val="24"/>
      <w:lang w:val="en-US"/>
    </w:rPr>
  </w:style>
  <w:style w:type="paragraph" w:styleId="3">
    <w:name w:val="heading 3"/>
    <w:aliases w:val="h3,H3,Underrubrik2"/>
    <w:basedOn w:val="a"/>
    <w:next w:val="a"/>
    <w:qFormat/>
    <w:rsid w:val="004B3D4F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</w:rPr>
  </w:style>
  <w:style w:type="paragraph" w:styleId="4">
    <w:name w:val="heading 4"/>
    <w:aliases w:val="h4"/>
    <w:basedOn w:val="a"/>
    <w:next w:val="a"/>
    <w:qFormat/>
    <w:rsid w:val="004B3D4F"/>
    <w:pPr>
      <w:keepNext/>
      <w:widowControl w:val="0"/>
      <w:numPr>
        <w:ilvl w:val="3"/>
        <w:numId w:val="1"/>
      </w:numPr>
      <w:spacing w:before="240"/>
      <w:outlineLvl w:val="3"/>
    </w:pPr>
    <w:rPr>
      <w:i/>
    </w:rPr>
  </w:style>
  <w:style w:type="paragraph" w:styleId="5">
    <w:name w:val="heading 5"/>
    <w:aliases w:val="h5"/>
    <w:basedOn w:val="a"/>
    <w:next w:val="a"/>
    <w:qFormat/>
    <w:rsid w:val="004B3D4F"/>
    <w:pPr>
      <w:widowControl w:val="0"/>
      <w:numPr>
        <w:ilvl w:val="4"/>
        <w:numId w:val="1"/>
      </w:numPr>
      <w:spacing w:before="240"/>
      <w:outlineLvl w:val="4"/>
    </w:pPr>
  </w:style>
  <w:style w:type="paragraph" w:styleId="6">
    <w:name w:val="heading 6"/>
    <w:aliases w:val="h6"/>
    <w:basedOn w:val="a"/>
    <w:next w:val="a"/>
    <w:qFormat/>
    <w:rsid w:val="004B3D4F"/>
    <w:pPr>
      <w:widowControl w:val="0"/>
      <w:numPr>
        <w:ilvl w:val="5"/>
        <w:numId w:val="1"/>
      </w:numPr>
      <w:spacing w:before="240"/>
      <w:outlineLvl w:val="5"/>
    </w:pPr>
  </w:style>
  <w:style w:type="paragraph" w:styleId="7">
    <w:name w:val="heading 7"/>
    <w:basedOn w:val="a"/>
    <w:next w:val="a"/>
    <w:qFormat/>
    <w:rsid w:val="004B3D4F"/>
    <w:pPr>
      <w:widowControl w:val="0"/>
      <w:numPr>
        <w:ilvl w:val="6"/>
        <w:numId w:val="1"/>
      </w:numPr>
      <w:spacing w:before="240"/>
      <w:outlineLvl w:val="6"/>
    </w:pPr>
  </w:style>
  <w:style w:type="paragraph" w:styleId="8">
    <w:name w:val="heading 8"/>
    <w:basedOn w:val="a"/>
    <w:next w:val="a"/>
    <w:qFormat/>
    <w:rsid w:val="004B3D4F"/>
    <w:pPr>
      <w:widowControl w:val="0"/>
      <w:numPr>
        <w:ilvl w:val="7"/>
        <w:numId w:val="1"/>
      </w:numPr>
      <w:spacing w:before="240"/>
      <w:outlineLvl w:val="7"/>
    </w:pPr>
  </w:style>
  <w:style w:type="paragraph" w:styleId="9">
    <w:name w:val="heading 9"/>
    <w:basedOn w:val="a"/>
    <w:next w:val="a"/>
    <w:qFormat/>
    <w:rsid w:val="004B3D4F"/>
    <w:pPr>
      <w:widowControl w:val="0"/>
      <w:numPr>
        <w:ilvl w:val="8"/>
        <w:numId w:val="1"/>
      </w:numPr>
      <w:spacing w:before="24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B3D4F"/>
    <w:pPr>
      <w:tabs>
        <w:tab w:val="center" w:pos="4153"/>
        <w:tab w:val="right" w:pos="8306"/>
      </w:tabs>
    </w:pPr>
    <w:rPr>
      <w:sz w:val="22"/>
    </w:rPr>
  </w:style>
  <w:style w:type="paragraph" w:styleId="a4">
    <w:name w:val="Body Text"/>
    <w:basedOn w:val="a"/>
    <w:rsid w:val="004B3D4F"/>
  </w:style>
  <w:style w:type="paragraph" w:styleId="21">
    <w:name w:val="Body Text Indent 2"/>
    <w:basedOn w:val="a"/>
    <w:rsid w:val="004B3D4F"/>
    <w:pPr>
      <w:ind w:left="720"/>
    </w:pPr>
    <w:rPr>
      <w:rFonts w:ascii="Times New Roman" w:hAnsi="Times New Roman"/>
      <w:i/>
    </w:rPr>
  </w:style>
  <w:style w:type="paragraph" w:styleId="22">
    <w:name w:val="Body Text 2"/>
    <w:basedOn w:val="a"/>
    <w:rsid w:val="004B3D4F"/>
  </w:style>
  <w:style w:type="paragraph" w:styleId="a5">
    <w:name w:val="footer"/>
    <w:basedOn w:val="a"/>
    <w:rsid w:val="004B3D4F"/>
    <w:pPr>
      <w:tabs>
        <w:tab w:val="center" w:pos="4153"/>
        <w:tab w:val="right" w:pos="8306"/>
      </w:tabs>
    </w:pPr>
  </w:style>
  <w:style w:type="paragraph" w:styleId="a6">
    <w:name w:val="Document Map"/>
    <w:basedOn w:val="a"/>
    <w:semiHidden/>
    <w:rsid w:val="004B3D4F"/>
    <w:pPr>
      <w:shd w:val="clear" w:color="auto" w:fill="000080"/>
    </w:pPr>
    <w:rPr>
      <w:rFonts w:ascii="Tahoma" w:hAnsi="Tahoma"/>
    </w:rPr>
  </w:style>
  <w:style w:type="paragraph" w:styleId="a7">
    <w:name w:val="Plain Text"/>
    <w:basedOn w:val="a"/>
    <w:rsid w:val="004B3D4F"/>
    <w:rPr>
      <w:rFonts w:ascii="Courier New" w:hAnsi="Courier New"/>
    </w:rPr>
  </w:style>
  <w:style w:type="character" w:customStyle="1" w:styleId="ZGSM">
    <w:name w:val="ZGSM"/>
    <w:rsid w:val="004B3D4F"/>
    <w:rPr>
      <w:sz w:val="20"/>
    </w:rPr>
  </w:style>
  <w:style w:type="paragraph" w:customStyle="1" w:styleId="ZT">
    <w:name w:val="ZT"/>
    <w:rsid w:val="004B3D4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a8">
    <w:name w:val="footnote text"/>
    <w:basedOn w:val="a"/>
    <w:semiHidden/>
    <w:rsid w:val="004B3D4F"/>
  </w:style>
  <w:style w:type="character" w:styleId="a9">
    <w:name w:val="footnote reference"/>
    <w:semiHidden/>
    <w:rsid w:val="004B3D4F"/>
    <w:rPr>
      <w:vertAlign w:val="superscript"/>
    </w:rPr>
  </w:style>
  <w:style w:type="paragraph" w:styleId="aa">
    <w:name w:val="Title"/>
    <w:basedOn w:val="a"/>
    <w:qFormat/>
    <w:rsid w:val="004B3D4F"/>
    <w:pPr>
      <w:spacing w:after="0"/>
      <w:jc w:val="center"/>
    </w:pPr>
    <w:rPr>
      <w:b/>
      <w:sz w:val="28"/>
    </w:rPr>
  </w:style>
  <w:style w:type="paragraph" w:customStyle="1" w:styleId="Frontcover">
    <w:name w:val="Front_cover"/>
    <w:rsid w:val="004B3D4F"/>
    <w:rPr>
      <w:rFonts w:ascii="Arial" w:hAnsi="Arial"/>
      <w:lang w:val="en-GB" w:eastAsia="en-US"/>
    </w:rPr>
  </w:style>
  <w:style w:type="paragraph" w:styleId="ab">
    <w:name w:val="Body Text Indent"/>
    <w:basedOn w:val="a"/>
    <w:rsid w:val="004B3D4F"/>
    <w:pPr>
      <w:ind w:left="720"/>
      <w:outlineLvl w:val="0"/>
    </w:pPr>
    <w:rPr>
      <w:rFonts w:ascii="Arial" w:hAnsi="Arial"/>
    </w:rPr>
  </w:style>
  <w:style w:type="paragraph" w:styleId="30">
    <w:name w:val="Body Text 3"/>
    <w:basedOn w:val="a"/>
    <w:rsid w:val="004B3D4F"/>
    <w:pPr>
      <w:jc w:val="left"/>
      <w:outlineLvl w:val="0"/>
    </w:pPr>
    <w:rPr>
      <w:rFonts w:ascii="Arial" w:hAnsi="Arial"/>
      <w:b/>
      <w:sz w:val="24"/>
    </w:rPr>
  </w:style>
  <w:style w:type="character" w:styleId="ac">
    <w:name w:val="page number"/>
    <w:basedOn w:val="a0"/>
    <w:rsid w:val="004B3D4F"/>
  </w:style>
  <w:style w:type="paragraph" w:customStyle="1" w:styleId="Tdoctable">
    <w:name w:val="Tdoc_table"/>
    <w:rsid w:val="004B3D4F"/>
    <w:pPr>
      <w:ind w:left="244" w:hanging="244"/>
    </w:pPr>
    <w:rPr>
      <w:rFonts w:ascii="Arial" w:hAnsi="Arial"/>
      <w:color w:val="000000"/>
      <w:sz w:val="16"/>
      <w:lang w:val="en-GB" w:eastAsia="en-US"/>
    </w:rPr>
  </w:style>
  <w:style w:type="paragraph" w:customStyle="1" w:styleId="ActionItem">
    <w:name w:val="ActionItem"/>
    <w:basedOn w:val="a"/>
    <w:rsid w:val="004B3D4F"/>
    <w:pPr>
      <w:keepNext/>
      <w:spacing w:before="240"/>
      <w:ind w:left="1418" w:hanging="2138"/>
    </w:pPr>
    <w:rPr>
      <w:b/>
      <w:i/>
    </w:rPr>
  </w:style>
  <w:style w:type="paragraph" w:styleId="31">
    <w:name w:val="Body Text Indent 3"/>
    <w:basedOn w:val="a"/>
    <w:rsid w:val="004B3D4F"/>
    <w:pPr>
      <w:ind w:left="720" w:hanging="720"/>
    </w:pPr>
    <w:rPr>
      <w:snapToGrid w:val="0"/>
      <w:lang w:val="en-US"/>
    </w:rPr>
  </w:style>
  <w:style w:type="paragraph" w:customStyle="1" w:styleId="code">
    <w:name w:val="code"/>
    <w:basedOn w:val="a"/>
    <w:rsid w:val="004B3D4F"/>
    <w:pPr>
      <w:spacing w:after="0"/>
      <w:jc w:val="left"/>
    </w:pPr>
    <w:rPr>
      <w:rFonts w:ascii="Courier New" w:hAnsi="Courier New"/>
      <w:noProof/>
    </w:rPr>
  </w:style>
  <w:style w:type="paragraph" w:styleId="2">
    <w:name w:val="List Bullet 2"/>
    <w:basedOn w:val="a"/>
    <w:autoRedefine/>
    <w:rsid w:val="004B3D4F"/>
    <w:pPr>
      <w:numPr>
        <w:numId w:val="2"/>
      </w:numPr>
      <w:tabs>
        <w:tab w:val="clear" w:pos="643"/>
        <w:tab w:val="num" w:pos="720"/>
      </w:tabs>
      <w:spacing w:after="0"/>
      <w:ind w:left="720"/>
      <w:jc w:val="left"/>
    </w:pPr>
    <w:rPr>
      <w:sz w:val="28"/>
      <w:lang w:val="en-US"/>
    </w:rPr>
  </w:style>
  <w:style w:type="paragraph" w:customStyle="1" w:styleId="Fig">
    <w:name w:val="Fig"/>
    <w:basedOn w:val="a"/>
    <w:next w:val="Fig0"/>
    <w:rsid w:val="004B3D4F"/>
    <w:pPr>
      <w:widowControl w:val="0"/>
      <w:tabs>
        <w:tab w:val="left" w:pos="794"/>
        <w:tab w:val="left" w:pos="1191"/>
        <w:tab w:val="left" w:pos="1588"/>
        <w:tab w:val="left" w:pos="1985"/>
      </w:tabs>
      <w:spacing w:before="136" w:after="0"/>
      <w:jc w:val="center"/>
    </w:pPr>
    <w:rPr>
      <w:lang w:val="en-AU"/>
    </w:rPr>
  </w:style>
  <w:style w:type="paragraph" w:customStyle="1" w:styleId="Fig0">
    <w:name w:val="Fig_#"/>
    <w:basedOn w:val="Fig"/>
    <w:next w:val="a"/>
    <w:rsid w:val="004B3D4F"/>
    <w:pPr>
      <w:jc w:val="left"/>
    </w:pPr>
    <w:rPr>
      <w:color w:val="FFFFFF"/>
    </w:rPr>
  </w:style>
  <w:style w:type="character" w:styleId="ad">
    <w:name w:val="Hyperlink"/>
    <w:rsid w:val="004B3D4F"/>
    <w:rPr>
      <w:color w:val="0000FF"/>
      <w:u w:val="single"/>
    </w:rPr>
  </w:style>
  <w:style w:type="character" w:styleId="ae">
    <w:name w:val="FollowedHyperlink"/>
    <w:rsid w:val="004B3D4F"/>
    <w:rPr>
      <w:color w:val="800080"/>
      <w:u w:val="single"/>
    </w:rPr>
  </w:style>
  <w:style w:type="paragraph" w:styleId="af">
    <w:name w:val="annotation text"/>
    <w:basedOn w:val="a"/>
    <w:semiHidden/>
    <w:rsid w:val="004B3D4F"/>
    <w:pPr>
      <w:widowControl w:val="0"/>
      <w:spacing w:after="0"/>
      <w:jc w:val="left"/>
    </w:pPr>
  </w:style>
  <w:style w:type="paragraph" w:customStyle="1" w:styleId="ZA">
    <w:name w:val="ZA"/>
    <w:rsid w:val="004B3D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CRfront">
    <w:name w:val="CR_front"/>
    <w:next w:val="a"/>
    <w:rsid w:val="004B3D4F"/>
    <w:rPr>
      <w:rFonts w:ascii="Arial" w:hAnsi="Arial"/>
      <w:lang w:val="en-GB" w:eastAsia="en-US"/>
    </w:rPr>
  </w:style>
  <w:style w:type="paragraph" w:customStyle="1" w:styleId="Head">
    <w:name w:val="Head"/>
    <w:basedOn w:val="aa"/>
    <w:rsid w:val="004B3D4F"/>
    <w:pPr>
      <w:jc w:val="left"/>
    </w:pPr>
    <w:rPr>
      <w:rFonts w:ascii="Arial" w:hAnsi="Arial"/>
      <w:b w:val="0"/>
      <w:kern w:val="28"/>
    </w:rPr>
  </w:style>
  <w:style w:type="character" w:styleId="af0">
    <w:name w:val="annotation reference"/>
    <w:semiHidden/>
    <w:rsid w:val="004B3D4F"/>
    <w:rPr>
      <w:sz w:val="16"/>
    </w:rPr>
  </w:style>
  <w:style w:type="paragraph" w:customStyle="1" w:styleId="EQ">
    <w:name w:val="EQ"/>
    <w:basedOn w:val="a"/>
    <w:next w:val="a"/>
    <w:rsid w:val="004B3D4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noProof/>
    </w:rPr>
  </w:style>
  <w:style w:type="paragraph" w:customStyle="1" w:styleId="FigureTitle">
    <w:name w:val="Figure_Title"/>
    <w:basedOn w:val="a"/>
    <w:next w:val="a"/>
    <w:rsid w:val="004B3D4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Normalaftertitle">
    <w:name w:val="Normal after title"/>
    <w:basedOn w:val="1"/>
    <w:next w:val="a"/>
    <w:rsid w:val="004B3D4F"/>
    <w:pPr>
      <w:keepLines/>
      <w:widowControl w:val="0"/>
      <w:numPr>
        <w:numId w:val="3"/>
      </w:numPr>
      <w:tabs>
        <w:tab w:val="clear" w:pos="720"/>
        <w:tab w:val="left" w:pos="794"/>
      </w:tabs>
      <w:spacing w:before="313" w:after="0"/>
      <w:outlineLvl w:val="9"/>
    </w:pPr>
    <w:rPr>
      <w:rFonts w:ascii="Times" w:hAnsi="Times"/>
      <w:b w:val="0"/>
      <w:kern w:val="0"/>
      <w:sz w:val="20"/>
      <w:lang w:val="en-US"/>
    </w:rPr>
  </w:style>
  <w:style w:type="paragraph" w:customStyle="1" w:styleId="TAL">
    <w:name w:val="TAL"/>
    <w:basedOn w:val="a"/>
    <w:rsid w:val="004B3D4F"/>
    <w:pPr>
      <w:keepNext/>
      <w:keepLines/>
      <w:spacing w:after="0"/>
      <w:jc w:val="left"/>
    </w:pPr>
    <w:rPr>
      <w:rFonts w:ascii="Arial" w:hAnsi="Arial"/>
      <w:sz w:val="18"/>
    </w:rPr>
  </w:style>
  <w:style w:type="paragraph" w:customStyle="1" w:styleId="FP">
    <w:name w:val="FP"/>
    <w:basedOn w:val="a"/>
    <w:rsid w:val="004B3D4F"/>
    <w:pPr>
      <w:overflowPunct w:val="0"/>
      <w:autoSpaceDE w:val="0"/>
      <w:autoSpaceDN w:val="0"/>
      <w:adjustRightInd w:val="0"/>
      <w:spacing w:after="0"/>
      <w:jc w:val="left"/>
      <w:textAlignment w:val="baseline"/>
    </w:pPr>
  </w:style>
  <w:style w:type="paragraph" w:customStyle="1" w:styleId="Bullet2">
    <w:name w:val="Bullet 2"/>
    <w:basedOn w:val="a"/>
    <w:rsid w:val="004B3D4F"/>
    <w:pPr>
      <w:numPr>
        <w:numId w:val="5"/>
      </w:numPr>
    </w:pPr>
  </w:style>
  <w:style w:type="paragraph" w:styleId="10">
    <w:name w:val="toc 1"/>
    <w:basedOn w:val="a"/>
    <w:next w:val="a"/>
    <w:autoRedefine/>
    <w:semiHidden/>
    <w:rsid w:val="004B3D4F"/>
  </w:style>
  <w:style w:type="paragraph" w:styleId="23">
    <w:name w:val="toc 2"/>
    <w:basedOn w:val="a"/>
    <w:next w:val="a"/>
    <w:autoRedefine/>
    <w:semiHidden/>
    <w:rsid w:val="004B3D4F"/>
    <w:pPr>
      <w:ind w:left="200"/>
    </w:pPr>
  </w:style>
  <w:style w:type="paragraph" w:styleId="32">
    <w:name w:val="toc 3"/>
    <w:basedOn w:val="a"/>
    <w:next w:val="a"/>
    <w:autoRedefine/>
    <w:semiHidden/>
    <w:rsid w:val="004B3D4F"/>
    <w:pPr>
      <w:ind w:left="400"/>
    </w:pPr>
  </w:style>
  <w:style w:type="paragraph" w:styleId="af1">
    <w:name w:val="Balloon Text"/>
    <w:basedOn w:val="a"/>
    <w:semiHidden/>
    <w:rsid w:val="004B3D4F"/>
    <w:rPr>
      <w:rFonts w:ascii="Tahoma" w:hAnsi="Tahoma" w:cs="Tahoma"/>
      <w:sz w:val="16"/>
      <w:szCs w:val="16"/>
    </w:rPr>
  </w:style>
  <w:style w:type="paragraph" w:customStyle="1" w:styleId="TAH">
    <w:name w:val="TAH"/>
    <w:basedOn w:val="a"/>
    <w:rsid w:val="004B3D4F"/>
    <w:pPr>
      <w:keepNext/>
      <w:keepLines/>
      <w:spacing w:after="0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TH">
    <w:name w:val="TH"/>
    <w:basedOn w:val="a"/>
    <w:rsid w:val="004B3D4F"/>
    <w:pPr>
      <w:keepNext/>
      <w:keepLines/>
      <w:spacing w:before="60" w:after="180"/>
      <w:jc w:val="center"/>
    </w:pPr>
    <w:rPr>
      <w:rFonts w:ascii="Arial" w:hAnsi="Arial" w:cs="Arial"/>
      <w:b/>
      <w:bCs/>
    </w:rPr>
  </w:style>
  <w:style w:type="paragraph" w:customStyle="1" w:styleId="TAC">
    <w:name w:val="TAC"/>
    <w:basedOn w:val="TAL"/>
    <w:rsid w:val="004B3D4F"/>
    <w:pPr>
      <w:jc w:val="center"/>
    </w:pPr>
    <w:rPr>
      <w:rFonts w:cs="Arial"/>
      <w:szCs w:val="18"/>
    </w:rPr>
  </w:style>
  <w:style w:type="paragraph" w:customStyle="1" w:styleId="PL">
    <w:name w:val="PL"/>
    <w:rsid w:val="004B3D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CRCoverPage">
    <w:name w:val="CR Cover Page"/>
    <w:rsid w:val="004B3D4F"/>
    <w:pPr>
      <w:spacing w:after="120"/>
    </w:pPr>
    <w:rPr>
      <w:rFonts w:ascii="Arial" w:hAnsi="Arial"/>
      <w:lang w:val="en-GB" w:eastAsia="en-US"/>
    </w:rPr>
  </w:style>
  <w:style w:type="paragraph" w:customStyle="1" w:styleId="B1">
    <w:name w:val="B1"/>
    <w:basedOn w:val="af2"/>
    <w:rsid w:val="004B3D4F"/>
    <w:pPr>
      <w:spacing w:after="180"/>
      <w:ind w:left="568" w:hanging="284"/>
      <w:jc w:val="left"/>
    </w:pPr>
    <w:rPr>
      <w:rFonts w:ascii="Times New Roman" w:hAnsi="Times New Roman"/>
      <w:lang w:bidi="he-IL"/>
    </w:rPr>
  </w:style>
  <w:style w:type="paragraph" w:styleId="af2">
    <w:name w:val="List"/>
    <w:basedOn w:val="a"/>
    <w:rsid w:val="004B3D4F"/>
    <w:pPr>
      <w:ind w:left="283" w:hanging="283"/>
    </w:pPr>
  </w:style>
  <w:style w:type="paragraph" w:styleId="af3">
    <w:name w:val="Normal (Web)"/>
    <w:basedOn w:val="a"/>
    <w:uiPriority w:val="99"/>
    <w:unhideWhenUsed/>
    <w:rsid w:val="00BC6FB3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paragraph" w:styleId="90">
    <w:name w:val="toc 9"/>
    <w:basedOn w:val="a"/>
    <w:next w:val="a"/>
    <w:autoRedefine/>
    <w:semiHidden/>
    <w:rsid w:val="004B3D4F"/>
    <w:pPr>
      <w:ind w:left="1600"/>
    </w:pPr>
  </w:style>
  <w:style w:type="paragraph" w:customStyle="1" w:styleId="H6">
    <w:name w:val="H6"/>
    <w:basedOn w:val="5"/>
    <w:next w:val="a"/>
    <w:rsid w:val="004B3D4F"/>
    <w:pPr>
      <w:keepNext/>
      <w:keepLines/>
      <w:widowControl/>
      <w:numPr>
        <w:ilvl w:val="0"/>
        <w:numId w:val="0"/>
      </w:numPr>
      <w:spacing w:before="120" w:after="180"/>
      <w:ind w:left="1985" w:hanging="1985"/>
      <w:jc w:val="left"/>
      <w:outlineLvl w:val="9"/>
    </w:pPr>
    <w:rPr>
      <w:rFonts w:ascii="Arial" w:hAnsi="Arial" w:cs="Arial"/>
      <w:lang w:bidi="he-IL"/>
    </w:rPr>
  </w:style>
  <w:style w:type="paragraph" w:customStyle="1" w:styleId="ZG">
    <w:name w:val="ZG"/>
    <w:rsid w:val="004B3D4F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892</TotalTime>
  <Pages>3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Report</vt:lpstr>
    </vt:vector>
  </TitlesOfParts>
  <Company>Ericsson</Company>
  <LinksUpToDate>false</LinksUpToDate>
  <CharactersWithSpaces>3806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Report</dc:title>
  <dc:creator>Rapporteur</dc:creator>
  <cp:lastModifiedBy>Qb</cp:lastModifiedBy>
  <cp:revision>1485</cp:revision>
  <cp:lastPrinted>2005-01-20T08:08:00Z</cp:lastPrinted>
  <dcterms:created xsi:type="dcterms:W3CDTF">2015-04-10T09:09:00Z</dcterms:created>
  <dcterms:modified xsi:type="dcterms:W3CDTF">2015-04-16T16:08:00Z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1428371177</vt:lpwstr>
  </property>
</Properties>
</file>